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1EEC4" w14:textId="16CA6618" w:rsidR="00712006" w:rsidRPr="00712006" w:rsidRDefault="00712006" w:rsidP="0071200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№630</w:t>
      </w:r>
    </w:p>
    <w:p w14:paraId="58B39588" w14:textId="77777777" w:rsidR="00712006" w:rsidRDefault="00712006" w:rsidP="000368B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14:paraId="02B7F868" w14:textId="1601A8C0" w:rsidR="000368B7" w:rsidRPr="00E220B8" w:rsidRDefault="000368B7" w:rsidP="000368B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E220B8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66C1703E" w14:textId="77777777" w:rsidR="000368B7" w:rsidRPr="00E220B8" w:rsidRDefault="000368B7" w:rsidP="000368B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E220B8">
        <w:rPr>
          <w:rFonts w:ascii="Times New Roman" w:eastAsia="Times New Roman" w:hAnsi="Times New Roman" w:cs="Times New Roman"/>
          <w:sz w:val="28"/>
          <w:szCs w:val="28"/>
        </w:rPr>
        <w:t>к заявке на закупку</w:t>
      </w:r>
    </w:p>
    <w:p w14:paraId="25FBD8CA" w14:textId="77777777" w:rsidR="000368B7" w:rsidRPr="00E220B8" w:rsidRDefault="000368B7" w:rsidP="000368B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E220B8">
        <w:rPr>
          <w:rFonts w:ascii="Times New Roman" w:eastAsia="Times New Roman" w:hAnsi="Times New Roman" w:cs="Times New Roman"/>
          <w:sz w:val="28"/>
          <w:szCs w:val="28"/>
        </w:rPr>
        <w:t>медицинских изделий</w:t>
      </w:r>
    </w:p>
    <w:p w14:paraId="49B874D4" w14:textId="77777777" w:rsidR="000368B7" w:rsidRPr="00E220B8" w:rsidRDefault="000368B7" w:rsidP="000368B7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66D2BD" w14:textId="77777777" w:rsidR="000368B7" w:rsidRDefault="000368B7" w:rsidP="000368B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220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Описание потребительских, функциональных, технических, качественных и эксплуатационных показателей (характеристик) предмета государственной закупки</w:t>
      </w:r>
    </w:p>
    <w:p w14:paraId="37AF81D0" w14:textId="77777777" w:rsidR="000368B7" w:rsidRPr="00E220B8" w:rsidRDefault="000368B7" w:rsidP="000368B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74AAD6" w14:textId="77777777" w:rsidR="00592D76" w:rsidRPr="000368B7" w:rsidRDefault="006957BF" w:rsidP="006957B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368B7">
        <w:rPr>
          <w:rFonts w:ascii="Times New Roman" w:hAnsi="Times New Roman"/>
          <w:sz w:val="28"/>
          <w:szCs w:val="28"/>
        </w:rPr>
        <w:t>Состав (комплектация) медицинских изделий:</w:t>
      </w:r>
    </w:p>
    <w:tbl>
      <w:tblPr>
        <w:tblW w:w="9639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1134"/>
      </w:tblGrid>
      <w:tr w:rsidR="00592D76" w:rsidRPr="00121EE2" w14:paraId="6F890A1E" w14:textId="77777777" w:rsidTr="00121EE2">
        <w:trPr>
          <w:cantSplit/>
          <w:trHeight w:val="4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9DFF8" w14:textId="77777777" w:rsidR="00592D76" w:rsidRPr="00121EE2" w:rsidRDefault="00592D76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542085B" w14:textId="77777777" w:rsidR="00592D76" w:rsidRPr="00121EE2" w:rsidRDefault="00592D76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6E0B" w14:textId="77777777" w:rsidR="00592D76" w:rsidRPr="00121EE2" w:rsidRDefault="00592D76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4D72" w14:textId="77777777" w:rsidR="00592D76" w:rsidRPr="00121EE2" w:rsidRDefault="00592D76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592D76" w:rsidRPr="00121EE2" w14:paraId="2ABDEF84" w14:textId="77777777" w:rsidTr="00121EE2">
        <w:trPr>
          <w:cantSplit/>
          <w:trHeight w:val="4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61CE7" w14:textId="77777777" w:rsidR="00592D76" w:rsidRPr="00121EE2" w:rsidRDefault="00592D76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FBB6F" w14:textId="77777777" w:rsidR="00592D76" w:rsidRPr="00121EE2" w:rsidRDefault="00592D76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Имплантируемая программируемая помпа с объемом резервуара 35-45мл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6725B" w14:textId="2E9A7B6A" w:rsidR="00592D76" w:rsidRPr="00121EE2" w:rsidRDefault="006957BF" w:rsidP="000161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184">
              <w:rPr>
                <w:rFonts w:ascii="Times New Roman" w:hAnsi="Times New Roman"/>
                <w:sz w:val="28"/>
                <w:szCs w:val="28"/>
              </w:rPr>
              <w:t>0</w:t>
            </w:r>
            <w:r w:rsidR="00592D76" w:rsidRPr="00121EE2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592D76" w:rsidRPr="00121EE2" w14:paraId="474519E8" w14:textId="77777777" w:rsidTr="00121EE2">
        <w:trPr>
          <w:cantSplit/>
          <w:trHeight w:val="2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A685A" w14:textId="77777777" w:rsidR="00592D76" w:rsidRPr="00121EE2" w:rsidRDefault="00592D76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236E2" w14:textId="77777777" w:rsidR="00592D76" w:rsidRPr="00121EE2" w:rsidRDefault="00592D76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EE2">
              <w:rPr>
                <w:rFonts w:ascii="Times New Roman" w:hAnsi="Times New Roman"/>
                <w:sz w:val="28"/>
                <w:szCs w:val="28"/>
              </w:rPr>
              <w:t>Интратекальный</w:t>
            </w:r>
            <w:proofErr w:type="spellEnd"/>
            <w:r w:rsidRPr="00121EE2">
              <w:rPr>
                <w:rFonts w:ascii="Times New Roman" w:hAnsi="Times New Roman"/>
                <w:sz w:val="28"/>
                <w:szCs w:val="28"/>
              </w:rPr>
              <w:t xml:space="preserve"> катетер с аксессуарами для пункционной имплантации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0756A" w14:textId="47F617BC" w:rsidR="00592D76" w:rsidRPr="00121EE2" w:rsidRDefault="006957BF" w:rsidP="000161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184">
              <w:rPr>
                <w:rFonts w:ascii="Times New Roman" w:hAnsi="Times New Roman"/>
                <w:sz w:val="28"/>
                <w:szCs w:val="28"/>
              </w:rPr>
              <w:t>0</w:t>
            </w:r>
            <w:r w:rsidR="00592D76" w:rsidRPr="00121EE2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E84472" w:rsidRPr="00121EE2" w14:paraId="1BFC45D3" w14:textId="77777777" w:rsidTr="00121EE2">
        <w:trPr>
          <w:cantSplit/>
          <w:trHeight w:val="2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FAE2D" w14:textId="77777777" w:rsidR="00E84472" w:rsidRPr="00121EE2" w:rsidRDefault="00E84472" w:rsidP="00E66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9C678" w14:textId="77777777" w:rsidR="00E84472" w:rsidRPr="00121EE2" w:rsidRDefault="00E84472" w:rsidP="00E66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Набор для дозаправки помп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FC66D" w14:textId="150134B1" w:rsidR="00E84472" w:rsidRPr="00121EE2" w:rsidRDefault="0081661E" w:rsidP="008166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016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472" w:rsidRPr="00121EE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  <w:tr w:rsidR="00592D76" w:rsidRPr="00121EE2" w14:paraId="4A3E7B6E" w14:textId="77777777" w:rsidTr="00121EE2">
        <w:trPr>
          <w:cantSplit/>
          <w:trHeight w:val="2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F7DCE" w14:textId="77777777" w:rsidR="00592D76" w:rsidRPr="00121EE2" w:rsidRDefault="00E84472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A0C9F" w14:textId="77777777" w:rsidR="00592D76" w:rsidRPr="00121EE2" w:rsidRDefault="00592D76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 xml:space="preserve">Программатор для регулирования скорости введения лекарства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2FFDD" w14:textId="47FBED9A" w:rsidR="00592D76" w:rsidRPr="00121EE2" w:rsidRDefault="00FB039F" w:rsidP="000161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184">
              <w:rPr>
                <w:rFonts w:ascii="Times New Roman" w:hAnsi="Times New Roman"/>
                <w:sz w:val="28"/>
                <w:szCs w:val="28"/>
              </w:rPr>
              <w:t>0</w:t>
            </w:r>
            <w:r w:rsidR="00592D76" w:rsidRPr="00121EE2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</w:tbl>
    <w:p w14:paraId="5A120300" w14:textId="77777777" w:rsidR="00592D76" w:rsidRDefault="00592D76" w:rsidP="00592D76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14:paraId="3C5FE544" w14:textId="77777777" w:rsidR="000368B7" w:rsidRPr="000368B7" w:rsidRDefault="000368B7" w:rsidP="000368B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0368B7">
        <w:rPr>
          <w:rFonts w:ascii="Times New Roman" w:hAnsi="Times New Roman"/>
          <w:sz w:val="28"/>
          <w:szCs w:val="28"/>
        </w:rPr>
        <w:t>2.</w:t>
      </w:r>
      <w:r w:rsidRPr="000368B7">
        <w:rPr>
          <w:rFonts w:ascii="Times New Roman" w:hAnsi="Times New Roman"/>
          <w:sz w:val="28"/>
          <w:szCs w:val="28"/>
        </w:rPr>
        <w:tab/>
        <w:t>Показатели (характеристики) предмета государственной закупки, сформированные согласно статье 21 Закона Республики Беларусь «О государственных закупках товаров (работ, услуг)»:</w:t>
      </w:r>
    </w:p>
    <w:p w14:paraId="6E16F6BD" w14:textId="77777777" w:rsidR="006957BF" w:rsidRPr="000368B7" w:rsidRDefault="006957BF" w:rsidP="000368B7">
      <w:pPr>
        <w:widowControl w:val="0"/>
        <w:shd w:val="clear" w:color="auto" w:fill="FFFFFF"/>
        <w:tabs>
          <w:tab w:val="left" w:pos="499"/>
          <w:tab w:val="left" w:pos="113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</w:p>
    <w:tbl>
      <w:tblPr>
        <w:tblW w:w="9596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5910"/>
      </w:tblGrid>
      <w:tr w:rsidR="003274F8" w:rsidRPr="00121EE2" w14:paraId="3A13BFD9" w14:textId="77777777" w:rsidTr="00121EE2">
        <w:trPr>
          <w:cantSplit/>
          <w:trHeight w:val="7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491D9" w14:textId="77777777" w:rsidR="003274F8" w:rsidRPr="00121EE2" w:rsidRDefault="003274F8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45BD594" w14:textId="77777777" w:rsidR="003274F8" w:rsidRPr="00121EE2" w:rsidRDefault="003274F8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D3488" w14:textId="77777777" w:rsidR="003274F8" w:rsidRPr="00121EE2" w:rsidRDefault="003274F8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524DB" w14:textId="77777777" w:rsidR="003274F8" w:rsidRPr="00121EE2" w:rsidRDefault="003274F8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Требуемые параметры и состав</w:t>
            </w:r>
          </w:p>
        </w:tc>
      </w:tr>
      <w:tr w:rsidR="003274F8" w:rsidRPr="00121EE2" w14:paraId="51EC9FE0" w14:textId="77777777" w:rsidTr="00121EE2">
        <w:trPr>
          <w:cantSplit/>
          <w:trHeight w:val="74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3BCF4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49D4D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 xml:space="preserve">Имплантируемая программируемая помпа с объемом резервуара </w:t>
            </w:r>
            <w:r w:rsidR="006957BF">
              <w:rPr>
                <w:rFonts w:ascii="Times New Roman" w:hAnsi="Times New Roman"/>
                <w:sz w:val="28"/>
                <w:szCs w:val="28"/>
              </w:rPr>
              <w:t>3</w:t>
            </w:r>
            <w:r w:rsidRPr="00121EE2">
              <w:rPr>
                <w:rFonts w:ascii="Times New Roman" w:hAnsi="Times New Roman"/>
                <w:sz w:val="28"/>
                <w:szCs w:val="28"/>
              </w:rPr>
              <w:t>5-</w:t>
            </w:r>
            <w:r w:rsidR="006957BF">
              <w:rPr>
                <w:rFonts w:ascii="Times New Roman" w:hAnsi="Times New Roman"/>
                <w:sz w:val="28"/>
                <w:szCs w:val="28"/>
              </w:rPr>
              <w:t>4</w:t>
            </w:r>
            <w:r w:rsidRPr="00121EE2">
              <w:rPr>
                <w:rFonts w:ascii="Times New Roman" w:hAnsi="Times New Roman"/>
                <w:sz w:val="28"/>
                <w:szCs w:val="28"/>
              </w:rPr>
              <w:t>5мл</w:t>
            </w:r>
          </w:p>
          <w:p w14:paraId="02F389D0" w14:textId="77777777" w:rsidR="003274F8" w:rsidRPr="00121EE2" w:rsidRDefault="003274F8" w:rsidP="0017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A72F" w14:textId="77777777" w:rsidR="003274F8" w:rsidRPr="00121EE2" w:rsidRDefault="00E84472" w:rsidP="00121E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- регулируемая скорость введения лекарства в диапазоне 0,2 мл – 2 мл/24 часа</w:t>
            </w:r>
          </w:p>
        </w:tc>
      </w:tr>
      <w:tr w:rsidR="003274F8" w:rsidRPr="00121EE2" w14:paraId="0AF73275" w14:textId="77777777" w:rsidTr="00121EE2">
        <w:trPr>
          <w:cantSplit/>
          <w:trHeight w:val="7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E3122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FE09D" w14:textId="77777777" w:rsidR="003274F8" w:rsidRPr="00121EE2" w:rsidRDefault="003274F8" w:rsidP="0017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92DE" w14:textId="77777777" w:rsidR="003274F8" w:rsidRPr="00121EE2" w:rsidRDefault="003274F8" w:rsidP="00121E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- наличие порта для введения медикаментов с возможностью не менее 500 дозаправок</w:t>
            </w:r>
          </w:p>
        </w:tc>
      </w:tr>
      <w:tr w:rsidR="003274F8" w:rsidRPr="00121EE2" w14:paraId="7D168BD2" w14:textId="77777777" w:rsidTr="00121EE2">
        <w:trPr>
          <w:cantSplit/>
          <w:trHeight w:val="7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763E2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FA37A" w14:textId="77777777" w:rsidR="003274F8" w:rsidRPr="00121EE2" w:rsidRDefault="003274F8" w:rsidP="0017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F5903" w14:textId="77777777" w:rsidR="003274F8" w:rsidRPr="00121EE2" w:rsidRDefault="003274F8" w:rsidP="00121E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 xml:space="preserve">- наличие дополнительного порта для </w:t>
            </w:r>
            <w:proofErr w:type="spellStart"/>
            <w:r w:rsidRPr="00121EE2">
              <w:rPr>
                <w:rFonts w:ascii="Times New Roman" w:hAnsi="Times New Roman"/>
                <w:sz w:val="28"/>
                <w:szCs w:val="28"/>
              </w:rPr>
              <w:t>болюсного</w:t>
            </w:r>
            <w:proofErr w:type="spellEnd"/>
            <w:r w:rsidRPr="00121EE2">
              <w:rPr>
                <w:rFonts w:ascii="Times New Roman" w:hAnsi="Times New Roman"/>
                <w:sz w:val="28"/>
                <w:szCs w:val="28"/>
              </w:rPr>
              <w:t xml:space="preserve"> введения лекарства</w:t>
            </w:r>
          </w:p>
        </w:tc>
      </w:tr>
      <w:tr w:rsidR="003274F8" w:rsidRPr="00121EE2" w14:paraId="2AA3800B" w14:textId="77777777" w:rsidTr="00121EE2">
        <w:trPr>
          <w:cantSplit/>
          <w:trHeight w:val="3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EFF48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46112" w14:textId="77777777" w:rsidR="003274F8" w:rsidRPr="00121EE2" w:rsidRDefault="003274F8" w:rsidP="0017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CC94E" w14:textId="77777777" w:rsidR="003274F8" w:rsidRPr="00121EE2" w:rsidRDefault="003274F8" w:rsidP="00121E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- срок службы не менее 10 лет</w:t>
            </w:r>
          </w:p>
        </w:tc>
      </w:tr>
      <w:tr w:rsidR="003274F8" w:rsidRPr="00121EE2" w14:paraId="37AD5CE6" w14:textId="77777777" w:rsidTr="00121EE2">
        <w:trPr>
          <w:cantSplit/>
          <w:trHeight w:val="7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DD24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7A24B" w14:textId="77777777" w:rsidR="003274F8" w:rsidRPr="00121EE2" w:rsidRDefault="003274F8" w:rsidP="0017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9E684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- устойчивая и безопасная работа во время магнитно-резонансного исследования с силой поля не менее 3 Тесла</w:t>
            </w:r>
          </w:p>
        </w:tc>
      </w:tr>
      <w:tr w:rsidR="003274F8" w:rsidRPr="00121EE2" w14:paraId="65DE74FC" w14:textId="77777777" w:rsidTr="00121EE2">
        <w:trPr>
          <w:cantSplit/>
          <w:trHeight w:val="108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1C2A4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4D44F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EE2">
              <w:rPr>
                <w:rFonts w:ascii="Times New Roman" w:hAnsi="Times New Roman"/>
                <w:sz w:val="28"/>
                <w:szCs w:val="28"/>
              </w:rPr>
              <w:t>Интратекальный</w:t>
            </w:r>
            <w:proofErr w:type="spellEnd"/>
            <w:r w:rsidRPr="00121EE2">
              <w:rPr>
                <w:rFonts w:ascii="Times New Roman" w:hAnsi="Times New Roman"/>
                <w:sz w:val="28"/>
                <w:szCs w:val="28"/>
              </w:rPr>
              <w:t xml:space="preserve"> катетер с аксессуарами для пункционной имплантации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1C685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-длина не менее 60 см, наружный диаметр дистального конца не более 1,5 мм</w:t>
            </w:r>
          </w:p>
          <w:p w14:paraId="4359C4C4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4F8" w:rsidRPr="00121EE2" w14:paraId="3643EECB" w14:textId="77777777" w:rsidTr="00121EE2">
        <w:trPr>
          <w:cantSplit/>
          <w:trHeight w:val="6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AC2F6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621EC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Набор для дозаправки помп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02A4F" w14:textId="77777777" w:rsidR="003274F8" w:rsidRPr="00121EE2" w:rsidRDefault="00E84472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74F8" w:rsidRPr="00121EE2">
              <w:rPr>
                <w:rFonts w:ascii="Times New Roman" w:hAnsi="Times New Roman"/>
                <w:sz w:val="28"/>
                <w:szCs w:val="28"/>
              </w:rPr>
              <w:t>должен содержать набор аксессуаров для асептической дозаправки помп</w:t>
            </w:r>
          </w:p>
        </w:tc>
      </w:tr>
      <w:tr w:rsidR="003274F8" w:rsidRPr="00121EE2" w14:paraId="4033C571" w14:textId="77777777" w:rsidTr="00121EE2">
        <w:trPr>
          <w:cantSplit/>
          <w:trHeight w:val="8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CB045" w14:textId="77777777" w:rsidR="003274F8" w:rsidRPr="00121EE2" w:rsidRDefault="00FB039F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32EB1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 xml:space="preserve">Программатор для регулирования скорости введения лекарства 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31E28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- должен обеспечивать регулировку скорости введения лекарства</w:t>
            </w:r>
          </w:p>
          <w:p w14:paraId="7F38C6E9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2A5000" w14:textId="77777777" w:rsidR="00121EE2" w:rsidRDefault="00121EE2" w:rsidP="00121EE2">
      <w:pPr>
        <w:pStyle w:val="A3"/>
        <w:spacing w:line="233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920E78C" w14:textId="77777777" w:rsidR="000368B7" w:rsidRDefault="000368B7" w:rsidP="00121EE2">
      <w:pPr>
        <w:pStyle w:val="A3"/>
        <w:spacing w:line="233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A64101" w14:textId="77777777" w:rsidR="006957BF" w:rsidRPr="000368B7" w:rsidRDefault="006957BF" w:rsidP="006957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8B7">
        <w:rPr>
          <w:rFonts w:ascii="Times New Roman" w:eastAsia="Calibri" w:hAnsi="Times New Roman" w:cs="Times New Roman"/>
          <w:sz w:val="28"/>
          <w:szCs w:val="28"/>
          <w:lang w:eastAsia="en-US"/>
        </w:rPr>
        <w:t>3. Требования, предъявляемые к гарантийному сроку (годности, стерильности).</w:t>
      </w:r>
    </w:p>
    <w:p w14:paraId="0E188754" w14:textId="77777777" w:rsidR="006957BF" w:rsidRPr="006B6D93" w:rsidRDefault="006957BF" w:rsidP="006957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E0C4B53" w14:textId="77777777" w:rsidR="006957BF" w:rsidRPr="006B6D93" w:rsidRDefault="006957BF" w:rsidP="00695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93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аукционным документам организатора.</w:t>
      </w:r>
    </w:p>
    <w:p w14:paraId="18B296A2" w14:textId="77777777" w:rsidR="002D2AFB" w:rsidRPr="00121EE2" w:rsidRDefault="002D2AFB" w:rsidP="00121EE2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D2AFB" w:rsidRPr="00121EE2" w:rsidSect="00121EE2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203D4"/>
    <w:multiLevelType w:val="hybridMultilevel"/>
    <w:tmpl w:val="E73EE9CA"/>
    <w:lvl w:ilvl="0" w:tplc="71B0DC8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2575A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229CC"/>
    <w:multiLevelType w:val="hybridMultilevel"/>
    <w:tmpl w:val="7B04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345D3"/>
    <w:multiLevelType w:val="hybridMultilevel"/>
    <w:tmpl w:val="6C3464E0"/>
    <w:lvl w:ilvl="0" w:tplc="4710BB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8441D"/>
    <w:multiLevelType w:val="hybridMultilevel"/>
    <w:tmpl w:val="B34CF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C6C55"/>
    <w:multiLevelType w:val="hybridMultilevel"/>
    <w:tmpl w:val="628CFAB8"/>
    <w:lvl w:ilvl="0" w:tplc="F746C6D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C584F"/>
    <w:multiLevelType w:val="hybridMultilevel"/>
    <w:tmpl w:val="B34CF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3231D"/>
    <w:multiLevelType w:val="hybridMultilevel"/>
    <w:tmpl w:val="B34C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11"/>
    <w:rsid w:val="00016184"/>
    <w:rsid w:val="000368B7"/>
    <w:rsid w:val="00052265"/>
    <w:rsid w:val="00074EF7"/>
    <w:rsid w:val="00085DF8"/>
    <w:rsid w:val="000A4F24"/>
    <w:rsid w:val="000A538F"/>
    <w:rsid w:val="00121EE2"/>
    <w:rsid w:val="00195A68"/>
    <w:rsid w:val="001A7A75"/>
    <w:rsid w:val="001B1E66"/>
    <w:rsid w:val="001D0F45"/>
    <w:rsid w:val="001E3822"/>
    <w:rsid w:val="001F4F67"/>
    <w:rsid w:val="00221875"/>
    <w:rsid w:val="00263D26"/>
    <w:rsid w:val="002D1FC5"/>
    <w:rsid w:val="002D2AFB"/>
    <w:rsid w:val="0030213F"/>
    <w:rsid w:val="00314704"/>
    <w:rsid w:val="00315C68"/>
    <w:rsid w:val="003274F8"/>
    <w:rsid w:val="00327818"/>
    <w:rsid w:val="00381FE3"/>
    <w:rsid w:val="003A5CF8"/>
    <w:rsid w:val="003C122D"/>
    <w:rsid w:val="0040326C"/>
    <w:rsid w:val="00422D6C"/>
    <w:rsid w:val="00454552"/>
    <w:rsid w:val="00472900"/>
    <w:rsid w:val="004802DB"/>
    <w:rsid w:val="004C104F"/>
    <w:rsid w:val="004F0ACA"/>
    <w:rsid w:val="004F464B"/>
    <w:rsid w:val="005375C7"/>
    <w:rsid w:val="00576A68"/>
    <w:rsid w:val="00592D76"/>
    <w:rsid w:val="005A6711"/>
    <w:rsid w:val="005C2A89"/>
    <w:rsid w:val="005E0A61"/>
    <w:rsid w:val="005E707C"/>
    <w:rsid w:val="006409A0"/>
    <w:rsid w:val="0067657D"/>
    <w:rsid w:val="006957BF"/>
    <w:rsid w:val="006C2830"/>
    <w:rsid w:val="0070644B"/>
    <w:rsid w:val="00712006"/>
    <w:rsid w:val="007131E3"/>
    <w:rsid w:val="0072164E"/>
    <w:rsid w:val="007237EE"/>
    <w:rsid w:val="00764DC6"/>
    <w:rsid w:val="00792AB3"/>
    <w:rsid w:val="007949C9"/>
    <w:rsid w:val="007950C4"/>
    <w:rsid w:val="007B7B31"/>
    <w:rsid w:val="007C7808"/>
    <w:rsid w:val="008123C8"/>
    <w:rsid w:val="008126F4"/>
    <w:rsid w:val="00815D63"/>
    <w:rsid w:val="0081661E"/>
    <w:rsid w:val="008533C8"/>
    <w:rsid w:val="0085453E"/>
    <w:rsid w:val="00871CF8"/>
    <w:rsid w:val="00876207"/>
    <w:rsid w:val="00883688"/>
    <w:rsid w:val="008A0E2A"/>
    <w:rsid w:val="00963F06"/>
    <w:rsid w:val="00971C85"/>
    <w:rsid w:val="009D2A94"/>
    <w:rsid w:val="009F0A9F"/>
    <w:rsid w:val="00A54372"/>
    <w:rsid w:val="00AA010C"/>
    <w:rsid w:val="00B011C1"/>
    <w:rsid w:val="00B17019"/>
    <w:rsid w:val="00B934E4"/>
    <w:rsid w:val="00BA013F"/>
    <w:rsid w:val="00C01CAE"/>
    <w:rsid w:val="00C13166"/>
    <w:rsid w:val="00C54C61"/>
    <w:rsid w:val="00C62302"/>
    <w:rsid w:val="00C77B44"/>
    <w:rsid w:val="00C93D8E"/>
    <w:rsid w:val="00CD6A43"/>
    <w:rsid w:val="00D05BE3"/>
    <w:rsid w:val="00D63C32"/>
    <w:rsid w:val="00D919D2"/>
    <w:rsid w:val="00DA41A3"/>
    <w:rsid w:val="00DE54B1"/>
    <w:rsid w:val="00DE7133"/>
    <w:rsid w:val="00DF6AB9"/>
    <w:rsid w:val="00E40469"/>
    <w:rsid w:val="00E84472"/>
    <w:rsid w:val="00F30258"/>
    <w:rsid w:val="00F41B73"/>
    <w:rsid w:val="00F77009"/>
    <w:rsid w:val="00F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CBF3"/>
  <w15:docId w15:val="{DC92FC10-53C3-4D7F-8CCC-FEB54377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A6711"/>
    <w:pPr>
      <w:widowControl w:val="0"/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val="en-US"/>
    </w:rPr>
  </w:style>
  <w:style w:type="paragraph" w:customStyle="1" w:styleId="A3">
    <w:name w:val="Текстовый блок A"/>
    <w:rsid w:val="005A671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a4">
    <w:name w:val="List Paragraph"/>
    <w:basedOn w:val="a"/>
    <w:uiPriority w:val="34"/>
    <w:qFormat/>
    <w:rsid w:val="00F41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В. Филимоненко</cp:lastModifiedBy>
  <cp:revision>2</cp:revision>
  <cp:lastPrinted>2018-05-10T06:59:00Z</cp:lastPrinted>
  <dcterms:created xsi:type="dcterms:W3CDTF">2021-12-02T07:33:00Z</dcterms:created>
  <dcterms:modified xsi:type="dcterms:W3CDTF">2021-12-02T07:33:00Z</dcterms:modified>
</cp:coreProperties>
</file>