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E3842" w14:textId="7538E5EA" w:rsidR="00B32F7F" w:rsidRPr="00D801CD" w:rsidRDefault="00B32F7F">
      <w:pPr>
        <w:rPr>
          <w:rFonts w:ascii="Times New Roman" w:hAnsi="Times New Roman" w:cs="Times New Roman"/>
          <w:sz w:val="28"/>
          <w:szCs w:val="28"/>
        </w:rPr>
      </w:pPr>
      <w:r w:rsidRPr="00D801CD">
        <w:rPr>
          <w:rFonts w:ascii="Times New Roman" w:hAnsi="Times New Roman" w:cs="Times New Roman"/>
          <w:sz w:val="28"/>
          <w:szCs w:val="28"/>
        </w:rPr>
        <w:t>На общественное обсуждение выносится проекты технических требований и проект договора пользования оборудованием</w:t>
      </w:r>
    </w:p>
    <w:p w14:paraId="2BDFF1C5" w14:textId="494AD9E6" w:rsidR="00B32F7F" w:rsidRPr="00D801CD" w:rsidRDefault="00B32F7F">
      <w:pPr>
        <w:rPr>
          <w:rFonts w:ascii="Times New Roman" w:hAnsi="Times New Roman" w:cs="Times New Roman"/>
          <w:sz w:val="28"/>
          <w:szCs w:val="28"/>
        </w:rPr>
      </w:pPr>
    </w:p>
    <w:p w14:paraId="57962365" w14:textId="3F262091" w:rsidR="00B32F7F" w:rsidRDefault="00B32F7F">
      <w:pPr>
        <w:rPr>
          <w:rFonts w:ascii="Times New Roman" w:hAnsi="Times New Roman" w:cs="Times New Roman"/>
          <w:sz w:val="28"/>
          <w:szCs w:val="28"/>
        </w:rPr>
      </w:pPr>
      <w:r w:rsidRPr="00D801CD">
        <w:rPr>
          <w:rFonts w:ascii="Times New Roman" w:hAnsi="Times New Roman" w:cs="Times New Roman"/>
          <w:sz w:val="28"/>
          <w:szCs w:val="28"/>
        </w:rPr>
        <w:t xml:space="preserve">В дальнейшем предполагается проведение закупок реагентов (тестов и </w:t>
      </w:r>
      <w:r w:rsidR="00D801CD">
        <w:rPr>
          <w:rFonts w:ascii="Times New Roman" w:hAnsi="Times New Roman" w:cs="Times New Roman"/>
          <w:sz w:val="28"/>
          <w:szCs w:val="28"/>
        </w:rPr>
        <w:t>т</w:t>
      </w:r>
      <w:r w:rsidRPr="00D801CD">
        <w:rPr>
          <w:rFonts w:ascii="Times New Roman" w:hAnsi="Times New Roman" w:cs="Times New Roman"/>
          <w:sz w:val="28"/>
          <w:szCs w:val="28"/>
        </w:rPr>
        <w:t xml:space="preserve">.д.) в объеме годового потребления отдельного заказчика с предоставлением в пользование </w:t>
      </w:r>
      <w:bookmarkStart w:id="0" w:name="_GoBack"/>
      <w:bookmarkEnd w:id="0"/>
      <w:r w:rsidRPr="00D801CD">
        <w:rPr>
          <w:rFonts w:ascii="Times New Roman" w:hAnsi="Times New Roman" w:cs="Times New Roman"/>
          <w:sz w:val="28"/>
          <w:szCs w:val="28"/>
        </w:rPr>
        <w:t>оборудование для применения реагентов</w:t>
      </w:r>
    </w:p>
    <w:p w14:paraId="34BC3C02" w14:textId="3456F0B2" w:rsidR="00393138" w:rsidRDefault="00393138">
      <w:pPr>
        <w:rPr>
          <w:rFonts w:ascii="Times New Roman" w:hAnsi="Times New Roman" w:cs="Times New Roman"/>
          <w:sz w:val="28"/>
          <w:szCs w:val="28"/>
        </w:rPr>
      </w:pPr>
    </w:p>
    <w:p w14:paraId="065C9996" w14:textId="70A1F235" w:rsidR="00393138" w:rsidRPr="00393138" w:rsidRDefault="00393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393138">
        <w:rPr>
          <w:rFonts w:ascii="Times New Roman" w:hAnsi="Times New Roman" w:cs="Times New Roman"/>
          <w:color w:val="000000"/>
          <w:sz w:val="28"/>
          <w:szCs w:val="28"/>
        </w:rPr>
        <w:t>о момента заключения договора государственной закупки участник-победитель обязан заключить договор безвозмездного пользования оборудованием. В случае невыполнения данного условия предложения участник-победитель будет отклонено на основании п.7 статьи 44 Закона Республики Беларусь</w:t>
      </w:r>
      <w:r w:rsidRPr="0039313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93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13.07.2012 № 419-З «О государственных закупках товаров (работ, услуг)». Данное требование будет установлено в документах по процедуре закупки.</w:t>
      </w:r>
    </w:p>
    <w:p w14:paraId="057F9F8C" w14:textId="0C185F5B" w:rsidR="00B32F7F" w:rsidRPr="00D801CD" w:rsidRDefault="00B32F7F">
      <w:pPr>
        <w:rPr>
          <w:rFonts w:ascii="Times New Roman" w:hAnsi="Times New Roman" w:cs="Times New Roman"/>
          <w:sz w:val="28"/>
          <w:szCs w:val="28"/>
        </w:rPr>
      </w:pPr>
    </w:p>
    <w:p w14:paraId="1E0EE0F4" w14:textId="77777777" w:rsidR="00B32F7F" w:rsidRDefault="00B32F7F"/>
    <w:p w14:paraId="3D12AAB8" w14:textId="753F90AD" w:rsidR="00213B7F" w:rsidRDefault="00B32F7F">
      <w:r>
        <w:t xml:space="preserve">  </w:t>
      </w:r>
    </w:p>
    <w:sectPr w:rsidR="00213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A52"/>
    <w:rsid w:val="00213B7F"/>
    <w:rsid w:val="002C0A52"/>
    <w:rsid w:val="00393138"/>
    <w:rsid w:val="00B32F7F"/>
    <w:rsid w:val="00D8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4B429"/>
  <w15:chartTrackingRefBased/>
  <w15:docId w15:val="{58A7180C-BCD9-4513-97E7-D80D7DB2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3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Грабовский</dc:creator>
  <cp:keywords/>
  <dc:description/>
  <cp:lastModifiedBy>Денис Грабовский</cp:lastModifiedBy>
  <cp:revision>4</cp:revision>
  <dcterms:created xsi:type="dcterms:W3CDTF">2023-05-17T12:44:00Z</dcterms:created>
  <dcterms:modified xsi:type="dcterms:W3CDTF">2023-05-17T13:29:00Z</dcterms:modified>
</cp:coreProperties>
</file>