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F2203" w14:textId="703215AE" w:rsidR="00DC57A2" w:rsidRPr="00F85DE7" w:rsidRDefault="00DC57A2" w:rsidP="0016433F">
      <w:pPr>
        <w:suppressAutoHyphens/>
        <w:spacing w:line="276" w:lineRule="auto"/>
        <w:ind w:firstLine="360"/>
        <w:jc w:val="right"/>
        <w:rPr>
          <w:sz w:val="28"/>
          <w:szCs w:val="28"/>
        </w:rPr>
      </w:pPr>
      <w:bookmarkStart w:id="0" w:name="OLE_LINK1"/>
      <w:bookmarkStart w:id="1" w:name="OLE_LINK2"/>
      <w:r w:rsidRPr="00F85DE7">
        <w:rPr>
          <w:b/>
          <w:sz w:val="28"/>
          <w:szCs w:val="28"/>
        </w:rPr>
        <w:t>Приложение 1</w:t>
      </w:r>
    </w:p>
    <w:p w14:paraId="308B08AF" w14:textId="5D47857D" w:rsidR="00513EF9" w:rsidRPr="00F85DE7" w:rsidRDefault="00513EF9" w:rsidP="00F85DE7">
      <w:pPr>
        <w:suppressAutoHyphens/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F85DE7">
        <w:rPr>
          <w:b/>
          <w:sz w:val="28"/>
          <w:szCs w:val="28"/>
          <w:u w:val="single"/>
        </w:rPr>
        <w:t xml:space="preserve">Лот </w:t>
      </w:r>
      <w:r w:rsidR="00EF782E" w:rsidRPr="00F85DE7">
        <w:rPr>
          <w:b/>
          <w:sz w:val="28"/>
          <w:szCs w:val="28"/>
          <w:u w:val="single"/>
        </w:rPr>
        <w:t>1</w:t>
      </w:r>
      <w:r w:rsidRPr="00F85DE7">
        <w:rPr>
          <w:b/>
          <w:sz w:val="28"/>
          <w:szCs w:val="28"/>
          <w:u w:val="single"/>
        </w:rPr>
        <w:t xml:space="preserve">. </w:t>
      </w:r>
      <w:r w:rsidR="0025370D" w:rsidRPr="00F85DE7">
        <w:rPr>
          <w:sz w:val="28"/>
          <w:szCs w:val="28"/>
        </w:rPr>
        <w:t>Кабинет флюорографический передвижной</w:t>
      </w:r>
      <w:r w:rsidR="0025370D" w:rsidRPr="00F85DE7">
        <w:rPr>
          <w:b/>
          <w:bCs/>
          <w:sz w:val="28"/>
          <w:szCs w:val="28"/>
        </w:rPr>
        <w:t xml:space="preserve"> </w:t>
      </w:r>
    </w:p>
    <w:p w14:paraId="60D8E5AF" w14:textId="77777777" w:rsidR="00513EF9" w:rsidRPr="00F85DE7" w:rsidRDefault="00513EF9" w:rsidP="00F85DE7">
      <w:pPr>
        <w:suppressAutoHyphens/>
        <w:spacing w:line="276" w:lineRule="auto"/>
        <w:jc w:val="both"/>
        <w:rPr>
          <w:b/>
          <w:bCs/>
          <w:sz w:val="28"/>
          <w:szCs w:val="28"/>
          <w:u w:val="single"/>
        </w:rPr>
      </w:pPr>
    </w:p>
    <w:p w14:paraId="7BF048AE" w14:textId="078B26E2" w:rsidR="00513EF9" w:rsidRPr="00F85DE7" w:rsidRDefault="00513EF9" w:rsidP="00F85DE7">
      <w:pPr>
        <w:spacing w:line="276" w:lineRule="auto"/>
        <w:rPr>
          <w:b/>
          <w:bCs/>
          <w:sz w:val="28"/>
          <w:szCs w:val="28"/>
        </w:rPr>
      </w:pPr>
      <w:r w:rsidRPr="00F85DE7">
        <w:rPr>
          <w:b/>
          <w:bCs/>
          <w:sz w:val="28"/>
          <w:szCs w:val="28"/>
        </w:rPr>
        <w:t>Состав оборудования</w:t>
      </w:r>
    </w:p>
    <w:tbl>
      <w:tblPr>
        <w:tblW w:w="102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8052"/>
        <w:gridCol w:w="1134"/>
        <w:gridCol w:w="29"/>
      </w:tblGrid>
      <w:tr w:rsidR="00513EF9" w:rsidRPr="00F85DE7" w14:paraId="15592D2A" w14:textId="77777777" w:rsidTr="00DB7440">
        <w:trPr>
          <w:gridAfter w:val="1"/>
          <w:wAfter w:w="29" w:type="dxa"/>
          <w:trHeight w:val="70"/>
        </w:trPr>
        <w:tc>
          <w:tcPr>
            <w:tcW w:w="1021" w:type="dxa"/>
            <w:vAlign w:val="center"/>
          </w:tcPr>
          <w:p w14:paraId="4C2140CF" w14:textId="77777777" w:rsidR="00513EF9" w:rsidRPr="00F85DE7" w:rsidRDefault="00513EF9" w:rsidP="00F85DE7">
            <w:pPr>
              <w:keepNext/>
              <w:spacing w:line="276" w:lineRule="auto"/>
              <w:jc w:val="center"/>
              <w:outlineLvl w:val="0"/>
              <w:rPr>
                <w:bCs/>
                <w:kern w:val="32"/>
                <w:sz w:val="28"/>
                <w:szCs w:val="28"/>
              </w:rPr>
            </w:pPr>
            <w:r w:rsidRPr="00F85DE7">
              <w:rPr>
                <w:b/>
                <w:bCs/>
                <w:kern w:val="32"/>
                <w:sz w:val="28"/>
                <w:szCs w:val="28"/>
              </w:rPr>
              <w:t>№ п/п</w:t>
            </w:r>
          </w:p>
        </w:tc>
        <w:tc>
          <w:tcPr>
            <w:tcW w:w="8052" w:type="dxa"/>
            <w:vAlign w:val="center"/>
          </w:tcPr>
          <w:p w14:paraId="32C019F2" w14:textId="77777777" w:rsidR="00513EF9" w:rsidRPr="00F85DE7" w:rsidRDefault="00513EF9" w:rsidP="00F85DE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0EB01D1A" w14:textId="77777777" w:rsidR="00513EF9" w:rsidRPr="00F85DE7" w:rsidRDefault="00513EF9" w:rsidP="00F85DE7">
            <w:pPr>
              <w:spacing w:line="276" w:lineRule="auto"/>
              <w:ind w:right="-108" w:hanging="108"/>
              <w:jc w:val="center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Кол-во</w:t>
            </w:r>
          </w:p>
        </w:tc>
      </w:tr>
      <w:tr w:rsidR="00EF782E" w:rsidRPr="00F85DE7" w14:paraId="207D25DF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19265903" w14:textId="446FEBFF" w:rsidR="00EF782E" w:rsidRPr="00F85DE7" w:rsidRDefault="00EF782E" w:rsidP="00F85DE7">
            <w:pPr>
              <w:numPr>
                <w:ilvl w:val="0"/>
                <w:numId w:val="7"/>
              </w:num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F3176C5" w14:textId="1BEACB09" w:rsidR="00EF782E" w:rsidRPr="00F85DE7" w:rsidRDefault="00B951C3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Автомобиль-фургон</w:t>
            </w:r>
          </w:p>
        </w:tc>
        <w:tc>
          <w:tcPr>
            <w:tcW w:w="1134" w:type="dxa"/>
            <w:vAlign w:val="center"/>
          </w:tcPr>
          <w:p w14:paraId="57A643A0" w14:textId="6338A91A" w:rsidR="00EF782E" w:rsidRPr="00F85DE7" w:rsidRDefault="00EF782E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3F31BD8E" w14:textId="77777777" w:rsidTr="004B5141">
        <w:tc>
          <w:tcPr>
            <w:tcW w:w="1021" w:type="dxa"/>
          </w:tcPr>
          <w:p w14:paraId="71531AB3" w14:textId="77777777" w:rsidR="0087249C" w:rsidRPr="00F85DE7" w:rsidRDefault="0087249C" w:rsidP="00F85DE7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9215" w:type="dxa"/>
            <w:gridSpan w:val="3"/>
            <w:vAlign w:val="center"/>
          </w:tcPr>
          <w:p w14:paraId="185CE7B5" w14:textId="70301298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Тамбур:</w:t>
            </w:r>
          </w:p>
        </w:tc>
      </w:tr>
      <w:tr w:rsidR="0087249C" w:rsidRPr="00F85DE7" w14:paraId="36CB854E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E7E5AC4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06D1F44" w14:textId="77DEA401" w:rsidR="0087249C" w:rsidRPr="00F85DE7" w:rsidRDefault="0087249C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Светильник аварийного освещения</w:t>
            </w:r>
          </w:p>
        </w:tc>
        <w:tc>
          <w:tcPr>
            <w:tcW w:w="1134" w:type="dxa"/>
          </w:tcPr>
          <w:p w14:paraId="05555C88" w14:textId="3346BDA4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35E81A06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48007CF6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5C6CBBF" w14:textId="2E032E1A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Потолочное освещение</w:t>
            </w:r>
          </w:p>
        </w:tc>
        <w:tc>
          <w:tcPr>
            <w:tcW w:w="1134" w:type="dxa"/>
          </w:tcPr>
          <w:p w14:paraId="46834B2F" w14:textId="4B0C6B9E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F85DE7">
              <w:rPr>
                <w:bCs/>
                <w:sz w:val="28"/>
                <w:szCs w:val="28"/>
              </w:rPr>
              <w:t>компл</w:t>
            </w:r>
            <w:proofErr w:type="spellEnd"/>
            <w:r w:rsidRPr="00F85DE7">
              <w:rPr>
                <w:bCs/>
                <w:sz w:val="28"/>
                <w:szCs w:val="28"/>
              </w:rPr>
              <w:t>.</w:t>
            </w:r>
          </w:p>
        </w:tc>
      </w:tr>
      <w:tr w:rsidR="0087249C" w:rsidRPr="00F85DE7" w14:paraId="3FAD9811" w14:textId="77777777" w:rsidTr="004B5141">
        <w:tc>
          <w:tcPr>
            <w:tcW w:w="1021" w:type="dxa"/>
          </w:tcPr>
          <w:p w14:paraId="3DE83141" w14:textId="77777777" w:rsidR="0087249C" w:rsidRPr="00F85DE7" w:rsidRDefault="0087249C" w:rsidP="00F85DE7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9215" w:type="dxa"/>
            <w:gridSpan w:val="3"/>
            <w:vAlign w:val="center"/>
          </w:tcPr>
          <w:p w14:paraId="64A59763" w14:textId="36B6EC56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Комната ожидания:</w:t>
            </w:r>
          </w:p>
        </w:tc>
      </w:tr>
      <w:tr w:rsidR="0087249C" w:rsidRPr="00F85DE7" w14:paraId="5CA03771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6C6A845D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4D64D381" w14:textId="16B10296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Облучатель бактерицидный</w:t>
            </w:r>
          </w:p>
        </w:tc>
        <w:tc>
          <w:tcPr>
            <w:tcW w:w="1134" w:type="dxa"/>
          </w:tcPr>
          <w:p w14:paraId="3012CF1C" w14:textId="38559C02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11A57F99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A3EFE71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DB436C0" w14:textId="035B39D7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Тепловентилятор (конвектор)</w:t>
            </w:r>
          </w:p>
        </w:tc>
        <w:tc>
          <w:tcPr>
            <w:tcW w:w="1134" w:type="dxa"/>
          </w:tcPr>
          <w:p w14:paraId="65A54DC6" w14:textId="474ECBBF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28ABE691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22DCE13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2479627" w14:textId="5DC6A2E7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Светильник аварийного освещения</w:t>
            </w:r>
          </w:p>
        </w:tc>
        <w:tc>
          <w:tcPr>
            <w:tcW w:w="1134" w:type="dxa"/>
          </w:tcPr>
          <w:p w14:paraId="6F584715" w14:textId="34EB421E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7D9D2C29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10F6A89F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1AF9681" w14:textId="286461CB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Окно</w:t>
            </w:r>
          </w:p>
        </w:tc>
        <w:tc>
          <w:tcPr>
            <w:tcW w:w="1134" w:type="dxa"/>
          </w:tcPr>
          <w:p w14:paraId="282DBC4A" w14:textId="405449AC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6BD664B2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302D6D94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9D1A134" w14:textId="2E087579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Потолочное освещение</w:t>
            </w:r>
          </w:p>
        </w:tc>
        <w:tc>
          <w:tcPr>
            <w:tcW w:w="1134" w:type="dxa"/>
          </w:tcPr>
          <w:p w14:paraId="5A222AF2" w14:textId="73A7FC2C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F85DE7">
              <w:rPr>
                <w:bCs/>
                <w:sz w:val="28"/>
                <w:szCs w:val="28"/>
              </w:rPr>
              <w:t>компл</w:t>
            </w:r>
            <w:proofErr w:type="spellEnd"/>
            <w:r w:rsidRPr="00F85DE7">
              <w:rPr>
                <w:bCs/>
                <w:sz w:val="28"/>
                <w:szCs w:val="28"/>
              </w:rPr>
              <w:t>.</w:t>
            </w:r>
          </w:p>
        </w:tc>
      </w:tr>
      <w:tr w:rsidR="0087249C" w:rsidRPr="00F85DE7" w14:paraId="2BA83C18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ACA8FDD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47FE0B45" w14:textId="6058C5D5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Шкаф</w:t>
            </w:r>
          </w:p>
        </w:tc>
        <w:tc>
          <w:tcPr>
            <w:tcW w:w="1134" w:type="dxa"/>
          </w:tcPr>
          <w:p w14:paraId="780324D0" w14:textId="772B98C1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50483789" w14:textId="77777777" w:rsidTr="004B5141">
        <w:tc>
          <w:tcPr>
            <w:tcW w:w="1021" w:type="dxa"/>
          </w:tcPr>
          <w:p w14:paraId="433E2B96" w14:textId="77777777" w:rsidR="0087249C" w:rsidRPr="00F85DE7" w:rsidRDefault="0087249C" w:rsidP="00F85DE7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9215" w:type="dxa"/>
            <w:gridSpan w:val="3"/>
            <w:vAlign w:val="center"/>
          </w:tcPr>
          <w:p w14:paraId="7C2C7317" w14:textId="01A079EB" w:rsidR="0087249C" w:rsidRPr="00F85DE7" w:rsidRDefault="0087249C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Процедурная:</w:t>
            </w:r>
          </w:p>
        </w:tc>
      </w:tr>
      <w:tr w:rsidR="0087249C" w:rsidRPr="00F85DE7" w14:paraId="42A3AD7A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DD4E960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3C09BD73" w14:textId="73098008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Аппарат рентгеновский флюорографический</w:t>
            </w:r>
          </w:p>
        </w:tc>
        <w:tc>
          <w:tcPr>
            <w:tcW w:w="1134" w:type="dxa"/>
            <w:vAlign w:val="center"/>
          </w:tcPr>
          <w:p w14:paraId="5CB5B9BF" w14:textId="78FCC318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79CB3908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C137539" w14:textId="77777777" w:rsidR="0087249C" w:rsidRPr="00F85DE7" w:rsidRDefault="0087249C" w:rsidP="00F85DE7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118515F4" w14:textId="14405C47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Рентгеновский штатив моторизованный</w:t>
            </w:r>
          </w:p>
        </w:tc>
        <w:tc>
          <w:tcPr>
            <w:tcW w:w="1134" w:type="dxa"/>
            <w:vAlign w:val="center"/>
          </w:tcPr>
          <w:p w14:paraId="39A7EA10" w14:textId="6443BA07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1A36DE18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216222D0" w14:textId="77777777" w:rsidR="0087249C" w:rsidRPr="00F85DE7" w:rsidRDefault="0087249C" w:rsidP="00F85DE7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4CDE43C1" w14:textId="7015D73C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Рентгеновская трубка</w:t>
            </w:r>
          </w:p>
        </w:tc>
        <w:tc>
          <w:tcPr>
            <w:tcW w:w="1134" w:type="dxa"/>
            <w:vAlign w:val="center"/>
          </w:tcPr>
          <w:p w14:paraId="05DA13D1" w14:textId="10EF1974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553F59C2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ACA76E9" w14:textId="77777777" w:rsidR="0087249C" w:rsidRPr="00F85DE7" w:rsidRDefault="0087249C" w:rsidP="00F85DE7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144076F4" w14:textId="3FB025F9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Коллиматор</w:t>
            </w:r>
          </w:p>
        </w:tc>
        <w:tc>
          <w:tcPr>
            <w:tcW w:w="1134" w:type="dxa"/>
            <w:vAlign w:val="center"/>
          </w:tcPr>
          <w:p w14:paraId="08202BDC" w14:textId="63AD8916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7806469A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4891D162" w14:textId="77777777" w:rsidR="0087249C" w:rsidRPr="00F85DE7" w:rsidRDefault="0087249C" w:rsidP="00F85DE7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1D1A68BB" w14:textId="20B71D06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Ионизационная камера (экспонометр)</w:t>
            </w:r>
          </w:p>
        </w:tc>
        <w:tc>
          <w:tcPr>
            <w:tcW w:w="1134" w:type="dxa"/>
            <w:vAlign w:val="center"/>
          </w:tcPr>
          <w:p w14:paraId="19309664" w14:textId="102A42A9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3C3F44EE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53DE2F80" w14:textId="77777777" w:rsidR="0087249C" w:rsidRPr="00F85DE7" w:rsidRDefault="0087249C" w:rsidP="00F85DE7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0DD13172" w14:textId="77405599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Отсеивающая решетка</w:t>
            </w:r>
          </w:p>
        </w:tc>
        <w:tc>
          <w:tcPr>
            <w:tcW w:w="1134" w:type="dxa"/>
            <w:vAlign w:val="center"/>
          </w:tcPr>
          <w:p w14:paraId="2D62A421" w14:textId="3DC4A874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2414C912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2E94BEF8" w14:textId="77777777" w:rsidR="0087249C" w:rsidRPr="00F85DE7" w:rsidRDefault="0087249C" w:rsidP="00F85DE7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1B6EFFF8" w14:textId="12CCBDE2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F85DE7">
              <w:rPr>
                <w:bCs/>
                <w:sz w:val="28"/>
                <w:szCs w:val="28"/>
              </w:rPr>
              <w:t>Плоскопанельный</w:t>
            </w:r>
            <w:proofErr w:type="spellEnd"/>
            <w:r w:rsidRPr="00F85DE7">
              <w:rPr>
                <w:bCs/>
                <w:sz w:val="28"/>
                <w:szCs w:val="28"/>
              </w:rPr>
              <w:t xml:space="preserve"> детектор рентгеновского излучения</w:t>
            </w:r>
          </w:p>
        </w:tc>
        <w:tc>
          <w:tcPr>
            <w:tcW w:w="1134" w:type="dxa"/>
            <w:vAlign w:val="center"/>
          </w:tcPr>
          <w:p w14:paraId="0C5E98B3" w14:textId="795B9BD5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1DB76CCD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E0524FF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766907B3" w14:textId="3E0A2858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Облучатель бактерицидный</w:t>
            </w:r>
          </w:p>
        </w:tc>
        <w:tc>
          <w:tcPr>
            <w:tcW w:w="1134" w:type="dxa"/>
            <w:vAlign w:val="center"/>
          </w:tcPr>
          <w:p w14:paraId="36595FA7" w14:textId="13D55600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87249C" w:rsidRPr="00F85DE7" w14:paraId="69A6467D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161E97B4" w14:textId="77777777" w:rsidR="0087249C" w:rsidRPr="00F85DE7" w:rsidRDefault="0087249C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2EAEA311" w14:textId="35DE79CA" w:rsidR="0087249C" w:rsidRPr="00F85DE7" w:rsidRDefault="0087249C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Потолочное освещение</w:t>
            </w:r>
          </w:p>
        </w:tc>
        <w:tc>
          <w:tcPr>
            <w:tcW w:w="1134" w:type="dxa"/>
            <w:vAlign w:val="center"/>
          </w:tcPr>
          <w:p w14:paraId="7CB2925F" w14:textId="15C4A719" w:rsidR="0087249C" w:rsidRPr="00F85DE7" w:rsidRDefault="0087249C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F85DE7">
              <w:rPr>
                <w:bCs/>
                <w:sz w:val="28"/>
                <w:szCs w:val="28"/>
              </w:rPr>
              <w:t>компл</w:t>
            </w:r>
            <w:proofErr w:type="spellEnd"/>
            <w:r w:rsidRPr="00F85DE7">
              <w:rPr>
                <w:bCs/>
                <w:sz w:val="28"/>
                <w:szCs w:val="28"/>
              </w:rPr>
              <w:t>.</w:t>
            </w:r>
          </w:p>
        </w:tc>
      </w:tr>
      <w:tr w:rsidR="001F27D1" w:rsidRPr="00F85DE7" w14:paraId="2CF86504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57424B34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254BEC6C" w14:textId="4088FDBD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Система вентиляции</w:t>
            </w:r>
          </w:p>
        </w:tc>
        <w:tc>
          <w:tcPr>
            <w:tcW w:w="1134" w:type="dxa"/>
            <w:vAlign w:val="center"/>
          </w:tcPr>
          <w:p w14:paraId="6CB9BF9A" w14:textId="05DB6C63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F85DE7">
              <w:rPr>
                <w:bCs/>
                <w:sz w:val="28"/>
                <w:szCs w:val="28"/>
              </w:rPr>
              <w:t>компл</w:t>
            </w:r>
            <w:proofErr w:type="spellEnd"/>
            <w:r w:rsidRPr="00F85DE7">
              <w:rPr>
                <w:bCs/>
                <w:sz w:val="28"/>
                <w:szCs w:val="28"/>
              </w:rPr>
              <w:t>.</w:t>
            </w:r>
          </w:p>
        </w:tc>
      </w:tr>
      <w:tr w:rsidR="001F27D1" w:rsidRPr="00F85DE7" w14:paraId="21B72261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41460165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35B06093" w14:textId="35D058FC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Тепловентилятор (конвектор)</w:t>
            </w:r>
          </w:p>
        </w:tc>
        <w:tc>
          <w:tcPr>
            <w:tcW w:w="1134" w:type="dxa"/>
            <w:vAlign w:val="center"/>
          </w:tcPr>
          <w:p w14:paraId="4A75BBEC" w14:textId="105064A0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4FB44E15" w14:textId="77777777" w:rsidTr="004B5141">
        <w:tc>
          <w:tcPr>
            <w:tcW w:w="1021" w:type="dxa"/>
          </w:tcPr>
          <w:p w14:paraId="2267AD34" w14:textId="77777777" w:rsidR="001F27D1" w:rsidRPr="00F85DE7" w:rsidRDefault="001F27D1" w:rsidP="00F85DE7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9215" w:type="dxa"/>
            <w:gridSpan w:val="3"/>
            <w:vAlign w:val="center"/>
          </w:tcPr>
          <w:p w14:paraId="1D57E336" w14:textId="511A5ABC" w:rsidR="001F27D1" w:rsidRPr="00F85DE7" w:rsidRDefault="001F27D1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Комната управления:</w:t>
            </w:r>
          </w:p>
        </w:tc>
      </w:tr>
      <w:tr w:rsidR="001F27D1" w:rsidRPr="00F85DE7" w14:paraId="4577C45C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2CF09B0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BB3471A" w14:textId="10BC95BD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Управляющий компьютер оператора (рентген-лаборанта)</w:t>
            </w:r>
          </w:p>
        </w:tc>
        <w:tc>
          <w:tcPr>
            <w:tcW w:w="1134" w:type="dxa"/>
            <w:vAlign w:val="center"/>
          </w:tcPr>
          <w:p w14:paraId="07BBAA0F" w14:textId="64A18CBC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1662160F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3DDC4C64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476B6C66" w14:textId="6CDBF6C0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Двустороннее переговорное устройство</w:t>
            </w:r>
          </w:p>
        </w:tc>
        <w:tc>
          <w:tcPr>
            <w:tcW w:w="1134" w:type="dxa"/>
            <w:vAlign w:val="center"/>
          </w:tcPr>
          <w:p w14:paraId="7F2A573F" w14:textId="0EE0C068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16F9CA35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4939EC45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4E29F453" w14:textId="020878BB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Пульт управления рентгеновским генератором</w:t>
            </w:r>
          </w:p>
        </w:tc>
        <w:tc>
          <w:tcPr>
            <w:tcW w:w="1134" w:type="dxa"/>
            <w:vAlign w:val="center"/>
          </w:tcPr>
          <w:p w14:paraId="3A8EE527" w14:textId="5D510E84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09268FEF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6C870AE2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13B960E9" w14:textId="1054EA18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Умывальник</w:t>
            </w:r>
          </w:p>
        </w:tc>
        <w:tc>
          <w:tcPr>
            <w:tcW w:w="1134" w:type="dxa"/>
            <w:vAlign w:val="center"/>
          </w:tcPr>
          <w:p w14:paraId="49C79832" w14:textId="1E3C92AF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4F6A2F7A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40DF2077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4AED54EA" w14:textId="4503474C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Дозатор жидкого мыла</w:t>
            </w:r>
          </w:p>
        </w:tc>
        <w:tc>
          <w:tcPr>
            <w:tcW w:w="1134" w:type="dxa"/>
            <w:vAlign w:val="center"/>
          </w:tcPr>
          <w:p w14:paraId="0DDF6D20" w14:textId="14D40930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5A5AB114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2D2A72B8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07FC500" w14:textId="4FC852C2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Электрополотенце</w:t>
            </w:r>
          </w:p>
        </w:tc>
        <w:tc>
          <w:tcPr>
            <w:tcW w:w="1134" w:type="dxa"/>
            <w:vAlign w:val="center"/>
          </w:tcPr>
          <w:p w14:paraId="50B567C4" w14:textId="25712019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30D6A20E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F306F0D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020EDA9" w14:textId="531BACCD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Канистры для воды</w:t>
            </w:r>
          </w:p>
        </w:tc>
        <w:tc>
          <w:tcPr>
            <w:tcW w:w="1134" w:type="dxa"/>
            <w:vAlign w:val="center"/>
          </w:tcPr>
          <w:p w14:paraId="1A4A561F" w14:textId="4DF2D2C2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2 шт.</w:t>
            </w:r>
          </w:p>
        </w:tc>
      </w:tr>
      <w:tr w:rsidR="001F27D1" w:rsidRPr="00F85DE7" w14:paraId="59431F18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6B66E548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576E8C6" w14:textId="5ED41C70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Шкафчик</w:t>
            </w:r>
          </w:p>
        </w:tc>
        <w:tc>
          <w:tcPr>
            <w:tcW w:w="1134" w:type="dxa"/>
            <w:vAlign w:val="center"/>
          </w:tcPr>
          <w:p w14:paraId="1DCCEA3E" w14:textId="51094A75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2 шт.</w:t>
            </w:r>
          </w:p>
        </w:tc>
      </w:tr>
      <w:tr w:rsidR="001F27D1" w:rsidRPr="00F85DE7" w14:paraId="3BF90D73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C732621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88AC61C" w14:textId="67C10385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Огнетушитель</w:t>
            </w:r>
          </w:p>
        </w:tc>
        <w:tc>
          <w:tcPr>
            <w:tcW w:w="1134" w:type="dxa"/>
            <w:vAlign w:val="center"/>
          </w:tcPr>
          <w:p w14:paraId="2EDEFF68" w14:textId="46863180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2B58E87E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6CC0E44E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3F036AEA" w14:textId="069A0A4F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Тепловентилятор (конвектор)</w:t>
            </w:r>
          </w:p>
        </w:tc>
        <w:tc>
          <w:tcPr>
            <w:tcW w:w="1134" w:type="dxa"/>
            <w:vAlign w:val="center"/>
          </w:tcPr>
          <w:p w14:paraId="0129601D" w14:textId="2525DC29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4E237A76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3B222F2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3F34660" w14:textId="0A0E496F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Светильник аварийного освещения</w:t>
            </w:r>
          </w:p>
        </w:tc>
        <w:tc>
          <w:tcPr>
            <w:tcW w:w="1134" w:type="dxa"/>
            <w:vAlign w:val="center"/>
          </w:tcPr>
          <w:p w14:paraId="06DFAE04" w14:textId="440847D1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0AEA7CE5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70DF66F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3DB3B1B4" w14:textId="6123E60A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Окно</w:t>
            </w:r>
          </w:p>
        </w:tc>
        <w:tc>
          <w:tcPr>
            <w:tcW w:w="1134" w:type="dxa"/>
            <w:vAlign w:val="center"/>
          </w:tcPr>
          <w:p w14:paraId="31B514C4" w14:textId="13B000C4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2 шт.</w:t>
            </w:r>
          </w:p>
        </w:tc>
      </w:tr>
      <w:tr w:rsidR="001F27D1" w:rsidRPr="00F85DE7" w14:paraId="249BCA31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10C87E13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76995BF7" w14:textId="393CE8BF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Потолочное освещение</w:t>
            </w:r>
          </w:p>
        </w:tc>
        <w:tc>
          <w:tcPr>
            <w:tcW w:w="1134" w:type="dxa"/>
            <w:vAlign w:val="center"/>
          </w:tcPr>
          <w:p w14:paraId="746A145B" w14:textId="3A1B5875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F85DE7">
              <w:rPr>
                <w:bCs/>
                <w:sz w:val="28"/>
                <w:szCs w:val="28"/>
              </w:rPr>
              <w:t>компл</w:t>
            </w:r>
            <w:proofErr w:type="spellEnd"/>
            <w:r w:rsidRPr="00F85DE7">
              <w:rPr>
                <w:bCs/>
                <w:sz w:val="28"/>
                <w:szCs w:val="28"/>
              </w:rPr>
              <w:t>.</w:t>
            </w:r>
          </w:p>
        </w:tc>
      </w:tr>
      <w:tr w:rsidR="001F27D1" w:rsidRPr="00F85DE7" w14:paraId="5F75A751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4DD982E1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2C7ED745" w14:textId="06C7AE64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Система вентиляции</w:t>
            </w:r>
          </w:p>
        </w:tc>
        <w:tc>
          <w:tcPr>
            <w:tcW w:w="1134" w:type="dxa"/>
            <w:vAlign w:val="center"/>
          </w:tcPr>
          <w:p w14:paraId="19154145" w14:textId="2240ACB0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F85DE7">
              <w:rPr>
                <w:bCs/>
                <w:sz w:val="28"/>
                <w:szCs w:val="28"/>
              </w:rPr>
              <w:t>компл</w:t>
            </w:r>
            <w:proofErr w:type="spellEnd"/>
            <w:r w:rsidRPr="00F85DE7">
              <w:rPr>
                <w:bCs/>
                <w:sz w:val="28"/>
                <w:szCs w:val="28"/>
              </w:rPr>
              <w:t>.</w:t>
            </w:r>
          </w:p>
        </w:tc>
      </w:tr>
      <w:tr w:rsidR="001F27D1" w:rsidRPr="00F85DE7" w14:paraId="722AC1FB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F346533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681B2014" w14:textId="207EA805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Световое табло с надписью «Не входить»</w:t>
            </w:r>
          </w:p>
        </w:tc>
        <w:tc>
          <w:tcPr>
            <w:tcW w:w="1134" w:type="dxa"/>
            <w:vAlign w:val="center"/>
          </w:tcPr>
          <w:p w14:paraId="73AA9533" w14:textId="76E5282D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6978AD53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57BCB943" w14:textId="77777777" w:rsidR="001F27D1" w:rsidRPr="00F85DE7" w:rsidRDefault="001F27D1" w:rsidP="00F85DE7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7E1C1175" w14:textId="57F61419" w:rsidR="001F27D1" w:rsidRPr="00F85DE7" w:rsidRDefault="001F27D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Облучатель бактерицидный</w:t>
            </w:r>
          </w:p>
        </w:tc>
        <w:tc>
          <w:tcPr>
            <w:tcW w:w="1134" w:type="dxa"/>
            <w:vAlign w:val="center"/>
          </w:tcPr>
          <w:p w14:paraId="15D6B8B5" w14:textId="1D8D4AF2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475DA71B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0DDE973C" w14:textId="77777777" w:rsidR="001F27D1" w:rsidRPr="00F85DE7" w:rsidRDefault="001F27D1" w:rsidP="00F85DE7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2F5C97BD" w14:textId="6E600ECF" w:rsidR="001F27D1" w:rsidRPr="00F85DE7" w:rsidRDefault="001F27D1" w:rsidP="00F85DE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85DE7">
              <w:rPr>
                <w:b/>
                <w:sz w:val="28"/>
                <w:szCs w:val="28"/>
              </w:rPr>
              <w:t>Накрышный</w:t>
            </w:r>
            <w:proofErr w:type="spellEnd"/>
            <w:r w:rsidRPr="00F85DE7">
              <w:rPr>
                <w:b/>
                <w:sz w:val="28"/>
                <w:szCs w:val="28"/>
              </w:rPr>
              <w:t xml:space="preserve"> кондиционер</w:t>
            </w:r>
          </w:p>
        </w:tc>
        <w:tc>
          <w:tcPr>
            <w:tcW w:w="1134" w:type="dxa"/>
            <w:vAlign w:val="center"/>
          </w:tcPr>
          <w:p w14:paraId="0E35F751" w14:textId="76251A80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01779799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359A72B7" w14:textId="77777777" w:rsidR="001F27D1" w:rsidRPr="00F85DE7" w:rsidRDefault="001F27D1" w:rsidP="00F85DE7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012FA263" w14:textId="087691B8" w:rsidR="001F27D1" w:rsidRPr="00F85DE7" w:rsidRDefault="001F27D1" w:rsidP="00F85DE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85DE7">
              <w:rPr>
                <w:b/>
                <w:sz w:val="28"/>
                <w:szCs w:val="28"/>
              </w:rPr>
              <w:t>Жидкотопливный</w:t>
            </w:r>
            <w:proofErr w:type="spellEnd"/>
            <w:r w:rsidRPr="00F85DE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85DE7">
              <w:rPr>
                <w:b/>
                <w:sz w:val="28"/>
                <w:szCs w:val="28"/>
              </w:rPr>
              <w:t>отопитель</w:t>
            </w:r>
            <w:proofErr w:type="spellEnd"/>
          </w:p>
        </w:tc>
        <w:tc>
          <w:tcPr>
            <w:tcW w:w="1134" w:type="dxa"/>
            <w:vAlign w:val="center"/>
          </w:tcPr>
          <w:p w14:paraId="1B756385" w14:textId="47C10501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7A5FF5B6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3FFC2F78" w14:textId="77777777" w:rsidR="001F27D1" w:rsidRPr="00F85DE7" w:rsidRDefault="001F27D1" w:rsidP="00F85DE7">
            <w:pPr>
              <w:numPr>
                <w:ilvl w:val="0"/>
                <w:numId w:val="7"/>
              </w:num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48B5E955" w14:textId="12E337A8" w:rsidR="001F27D1" w:rsidRPr="00F85DE7" w:rsidRDefault="001F27D1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Медицинская диагностическая станция с архивом медицинских изображений</w:t>
            </w:r>
          </w:p>
        </w:tc>
        <w:tc>
          <w:tcPr>
            <w:tcW w:w="1134" w:type="dxa"/>
            <w:vAlign w:val="center"/>
          </w:tcPr>
          <w:p w14:paraId="05C53A73" w14:textId="37B03308" w:rsidR="001F27D1" w:rsidRPr="00F85DE7" w:rsidRDefault="001F27D1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  <w:tr w:rsidR="001F27D1" w:rsidRPr="00F85DE7" w14:paraId="42776E21" w14:textId="77777777" w:rsidTr="004B5141">
        <w:trPr>
          <w:gridAfter w:val="1"/>
          <w:wAfter w:w="29" w:type="dxa"/>
        </w:trPr>
        <w:tc>
          <w:tcPr>
            <w:tcW w:w="1021" w:type="dxa"/>
          </w:tcPr>
          <w:p w14:paraId="7C22A031" w14:textId="14BD6DAE" w:rsidR="001F27D1" w:rsidRPr="00F85DE7" w:rsidRDefault="001F27D1" w:rsidP="00F85DE7">
            <w:pPr>
              <w:numPr>
                <w:ilvl w:val="0"/>
                <w:numId w:val="7"/>
              </w:num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8052" w:type="dxa"/>
            <w:vAlign w:val="center"/>
          </w:tcPr>
          <w:p w14:paraId="5768833E" w14:textId="7DA29564" w:rsidR="001F27D1" w:rsidRPr="00F85DE7" w:rsidRDefault="001F27D1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Монитор медицинский диагностический</w:t>
            </w:r>
          </w:p>
        </w:tc>
        <w:tc>
          <w:tcPr>
            <w:tcW w:w="1134" w:type="dxa"/>
            <w:vAlign w:val="center"/>
          </w:tcPr>
          <w:p w14:paraId="5F7FBCB6" w14:textId="614A1536" w:rsidR="001F27D1" w:rsidRPr="00F85DE7" w:rsidRDefault="001F27D1" w:rsidP="00F85DE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 шт.</w:t>
            </w:r>
          </w:p>
        </w:tc>
      </w:tr>
    </w:tbl>
    <w:p w14:paraId="46A5E706" w14:textId="77777777" w:rsidR="00513EF9" w:rsidRPr="00F85DE7" w:rsidRDefault="00513EF9" w:rsidP="00F85DE7">
      <w:pPr>
        <w:suppressAutoHyphens/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723926F8" w14:textId="5D962379" w:rsidR="00EF782E" w:rsidRPr="00F85DE7" w:rsidRDefault="00513EF9" w:rsidP="00F85DE7">
      <w:pPr>
        <w:spacing w:line="276" w:lineRule="auto"/>
        <w:rPr>
          <w:b/>
          <w:sz w:val="28"/>
          <w:szCs w:val="28"/>
        </w:rPr>
      </w:pPr>
      <w:r w:rsidRPr="00F85DE7">
        <w:rPr>
          <w:b/>
          <w:sz w:val="28"/>
          <w:szCs w:val="28"/>
        </w:rPr>
        <w:t>Технические требования.</w:t>
      </w:r>
    </w:p>
    <w:tbl>
      <w:tblPr>
        <w:tblW w:w="1024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6"/>
        <w:gridCol w:w="6028"/>
        <w:gridCol w:w="2091"/>
        <w:gridCol w:w="838"/>
        <w:gridCol w:w="14"/>
      </w:tblGrid>
      <w:tr w:rsidR="00EF782E" w:rsidRPr="00F85DE7" w14:paraId="5742A829" w14:textId="21C9C430" w:rsidTr="00832309">
        <w:trPr>
          <w:gridAfter w:val="1"/>
          <w:wAfter w:w="14" w:type="dxa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3A38" w14:textId="77777777" w:rsidR="00EF782E" w:rsidRPr="00F85DE7" w:rsidRDefault="00EF782E" w:rsidP="00F85DE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82E63" w14:textId="1CC7C858" w:rsidR="00EF782E" w:rsidRPr="00F85DE7" w:rsidRDefault="00EF782E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88712" w14:textId="1DE041E1" w:rsidR="00EF782E" w:rsidRPr="00F85DE7" w:rsidRDefault="00EF782E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Базовые параметры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3768" w14:textId="07380C51" w:rsidR="00EF782E" w:rsidRPr="00F85DE7" w:rsidRDefault="00EF782E" w:rsidP="00F85DE7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Примеч.</w:t>
            </w:r>
          </w:p>
        </w:tc>
      </w:tr>
      <w:tr w:rsidR="00EF782E" w:rsidRPr="00F85DE7" w14:paraId="30E75131" w14:textId="77777777" w:rsidTr="00E145A0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CB92" w14:textId="7D5761E5" w:rsidR="00EF782E" w:rsidRPr="00F85DE7" w:rsidRDefault="0038410D" w:rsidP="00F85DE7">
            <w:pPr>
              <w:numPr>
                <w:ilvl w:val="0"/>
                <w:numId w:val="23"/>
              </w:num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Автомобиль-фургон</w:t>
            </w:r>
          </w:p>
        </w:tc>
      </w:tr>
      <w:tr w:rsidR="00A02FB9" w:rsidRPr="00F85DE7" w14:paraId="1E7B3AC6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D0BB3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6A75F" w14:textId="0D9A1F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Габаритные размеры (длина х ширина х высота)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BD14" w14:textId="5495BAEC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не превышают </w:t>
            </w:r>
            <w:r w:rsidR="00600C00" w:rsidRPr="00F85DE7">
              <w:rPr>
                <w:bCs/>
                <w:sz w:val="28"/>
                <w:szCs w:val="28"/>
              </w:rPr>
              <w:t>86</w:t>
            </w:r>
            <w:r w:rsidRPr="00F85DE7">
              <w:rPr>
                <w:bCs/>
                <w:sz w:val="28"/>
                <w:szCs w:val="28"/>
              </w:rPr>
              <w:t>0х2</w:t>
            </w:r>
            <w:r w:rsidR="00A4010F" w:rsidRPr="00F85DE7">
              <w:rPr>
                <w:bCs/>
                <w:sz w:val="28"/>
                <w:szCs w:val="28"/>
              </w:rPr>
              <w:t>60</w:t>
            </w:r>
            <w:r w:rsidRPr="00F85DE7">
              <w:rPr>
                <w:bCs/>
                <w:sz w:val="28"/>
                <w:szCs w:val="28"/>
              </w:rPr>
              <w:t>х</w:t>
            </w:r>
            <w:r w:rsidR="00600C00" w:rsidRPr="00F85DE7">
              <w:rPr>
                <w:bCs/>
                <w:sz w:val="28"/>
                <w:szCs w:val="28"/>
              </w:rPr>
              <w:t>40</w:t>
            </w:r>
            <w:r w:rsidRPr="00F85DE7">
              <w:rPr>
                <w:bCs/>
                <w:sz w:val="28"/>
                <w:szCs w:val="28"/>
              </w:rPr>
              <w:t xml:space="preserve">0 </w:t>
            </w:r>
            <w:r w:rsidR="00A4010F" w:rsidRPr="00F85DE7">
              <w:rPr>
                <w:bCs/>
                <w:sz w:val="28"/>
                <w:szCs w:val="28"/>
              </w:rPr>
              <w:t>с</w:t>
            </w:r>
            <w:r w:rsidRPr="00F85DE7">
              <w:rPr>
                <w:bCs/>
                <w:sz w:val="28"/>
                <w:szCs w:val="28"/>
              </w:rPr>
              <w:t>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92BD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15881675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752B6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CBB0D" w14:textId="1B74FC76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Масса снаряженного автомобиля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0BEA3" w14:textId="2645090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более 12 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2FAF" w14:textId="279FBEA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365C49A7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8A038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74C20" w14:textId="7205F250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Двигатель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41E9" w14:textId="02160B55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дизельный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8321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38CA0875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C014C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A9AAC" w14:textId="692DD0C9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Трансмиссия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C9F0F" w14:textId="64D80B3A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механическая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F5D7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2883E01D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B890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E3F69" w14:textId="1DAF9440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Тип коробки передач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3637B" w14:textId="2CA221BE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механическая, не менее 5 ступеней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3255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3D25E0E8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145D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7023D" w14:textId="73D71DEF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Подвеска передняя / задняя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D9875" w14:textId="4D4E0371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рессорная/рессорная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801E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1697E0DE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8E38D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70A93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Комплектация:</w:t>
            </w:r>
          </w:p>
          <w:p w14:paraId="373E5E6E" w14:textId="0DFE8CB0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9F04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Ремни безопасности;</w:t>
            </w:r>
          </w:p>
          <w:p w14:paraId="6C5C30AC" w14:textId="4BD892EF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Подогреватель топлива;</w:t>
            </w:r>
          </w:p>
          <w:p w14:paraId="27C4169F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АБС;</w:t>
            </w:r>
          </w:p>
          <w:p w14:paraId="6EB9835D" w14:textId="169F3002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Запасное колесо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8C15" w14:textId="77777777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02FB9" w:rsidRPr="00F85DE7" w14:paraId="096A8E24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82C28" w14:textId="77777777" w:rsidR="00A02FB9" w:rsidRPr="00F85DE7" w:rsidRDefault="00A02FB9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2DC04" w14:textId="1E2391EB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Комплект документации, необходимый для государственной регистрации в органах ГАИ в соответствии с действующим законодательством РБ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44FE" w14:textId="1F7204B0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9F51" w14:textId="742AA622" w:rsidR="00A02FB9" w:rsidRPr="00F85DE7" w:rsidRDefault="00A02FB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B804C9" w:rsidRPr="00F85DE7" w14:paraId="26638E75" w14:textId="77777777" w:rsidTr="004D3B83">
        <w:trPr>
          <w:gridAfter w:val="1"/>
          <w:wAfter w:w="14" w:type="dxa"/>
        </w:trPr>
        <w:tc>
          <w:tcPr>
            <w:tcW w:w="10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CF730" w14:textId="7D4F0F1C" w:rsidR="00B804C9" w:rsidRPr="00F85DE7" w:rsidRDefault="00B804C9" w:rsidP="00F85DE7">
            <w:pPr>
              <w:numPr>
                <w:ilvl w:val="0"/>
                <w:numId w:val="23"/>
              </w:num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Аппарат рентгеновский флюорографический</w:t>
            </w:r>
          </w:p>
        </w:tc>
      </w:tr>
      <w:tr w:rsidR="007A7BB3" w:rsidRPr="00F85DE7" w14:paraId="6DA4404E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6456" w14:textId="77777777" w:rsidR="007A7BB3" w:rsidRPr="00F85DE7" w:rsidRDefault="007A7BB3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9EC12" w14:textId="7F35A238" w:rsidR="007A7BB3" w:rsidRPr="00F85DE7" w:rsidRDefault="007A7BB3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Рентгеновский штатив моторизованный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22430" w14:textId="6F13036C" w:rsidR="007A7BB3" w:rsidRPr="00F85DE7" w:rsidRDefault="007A7BB3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открытого типа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2161" w14:textId="14C8372B" w:rsidR="007A7BB3" w:rsidRPr="00F85DE7" w:rsidRDefault="007A7BB3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7A7BB3" w:rsidRPr="00F85DE7" w14:paraId="0BA562A6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4C3D3" w14:textId="77777777" w:rsidR="007A7BB3" w:rsidRPr="00F85DE7" w:rsidRDefault="007A7BB3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4D2A" w14:textId="7D8F7573" w:rsidR="007A7BB3" w:rsidRPr="00F85DE7" w:rsidRDefault="007A7BB3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Фокусное расстояние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4A75" w14:textId="19AB274C" w:rsidR="007A7BB3" w:rsidRPr="00F85DE7" w:rsidRDefault="007A7BB3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1500 мм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2A46" w14:textId="77777777" w:rsidR="007A7BB3" w:rsidRPr="00F85DE7" w:rsidRDefault="007A7BB3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7A7BB3" w:rsidRPr="00F85DE7" w14:paraId="3EC44122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DD241" w14:textId="77777777" w:rsidR="007A7BB3" w:rsidRPr="00F85DE7" w:rsidRDefault="007A7BB3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BD57" w14:textId="7D07B645" w:rsidR="007A7BB3" w:rsidRPr="00F85DE7" w:rsidRDefault="007A7BB3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Диапазон вертикального перемещения центра кассеты от пола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8702D" w14:textId="77777777" w:rsidR="007A7BB3" w:rsidRPr="00F85DE7" w:rsidRDefault="007A7BB3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не менее </w:t>
            </w:r>
          </w:p>
          <w:p w14:paraId="0C576F27" w14:textId="0451E28A" w:rsidR="007A7BB3" w:rsidRPr="00F85DE7" w:rsidRDefault="00981250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8</w:t>
            </w:r>
            <w:r w:rsidR="007A7BB3" w:rsidRPr="00F85DE7">
              <w:rPr>
                <w:bCs/>
                <w:sz w:val="28"/>
                <w:szCs w:val="28"/>
              </w:rPr>
              <w:t>0-170 см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D5A8" w14:textId="77777777" w:rsidR="007A7BB3" w:rsidRPr="00F85DE7" w:rsidRDefault="007A7BB3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7A7BB3" w:rsidRPr="00F85DE7" w14:paraId="481B493E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4AC1B" w14:textId="77777777" w:rsidR="007A7BB3" w:rsidRPr="00F85DE7" w:rsidRDefault="007A7BB3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4BFF" w14:textId="48AEEAA7" w:rsidR="007A7BB3" w:rsidRPr="00F85DE7" w:rsidRDefault="00981250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Комплект защиты стационарной (защита щитовидной железы и гонад), свинцовый эквивалент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345B" w14:textId="75604E9B" w:rsidR="007A7BB3" w:rsidRPr="00F85DE7" w:rsidRDefault="00981250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0,35 мм Pb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3BCF" w14:textId="77777777" w:rsidR="007A7BB3" w:rsidRPr="00F85DE7" w:rsidRDefault="007A7BB3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7A7BB3" w:rsidRPr="00F85DE7" w14:paraId="5F583416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7891C" w14:textId="77777777" w:rsidR="007A7BB3" w:rsidRPr="00F85DE7" w:rsidRDefault="007A7BB3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ECE2" w14:textId="3463E291" w:rsidR="007A7BB3" w:rsidRPr="00F85DE7" w:rsidRDefault="00E372F6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Рентгеновская трубка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81A7" w14:textId="195D061D" w:rsidR="007A7BB3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BE8F" w14:textId="5FF91F1F" w:rsidR="007A7BB3" w:rsidRPr="00F85DE7" w:rsidRDefault="007A7BB3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E372F6" w:rsidRPr="00F85DE7" w14:paraId="23027923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D2EF4" w14:textId="77777777" w:rsidR="00E372F6" w:rsidRPr="00F85DE7" w:rsidRDefault="00E372F6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EFE29" w14:textId="103F7A9B" w:rsidR="00E372F6" w:rsidRPr="00F85DE7" w:rsidRDefault="00E372F6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Теплоемкость анода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95B96" w14:textId="6E4F3D16" w:rsidR="00E372F6" w:rsidRPr="00F85DE7" w:rsidRDefault="00E372F6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не менее 300 </w:t>
            </w:r>
            <w:proofErr w:type="spellStart"/>
            <w:r w:rsidRPr="00F85DE7">
              <w:rPr>
                <w:bCs/>
                <w:sz w:val="28"/>
                <w:szCs w:val="28"/>
              </w:rPr>
              <w:t>kHU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6A85" w14:textId="70E75858" w:rsidR="00E372F6" w:rsidRPr="00F85DE7" w:rsidRDefault="00E372F6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E372F6" w:rsidRPr="00F85DE7" w14:paraId="62015A50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EAFD2" w14:textId="77777777" w:rsidR="00E372F6" w:rsidRPr="00F85DE7" w:rsidRDefault="00E372F6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BC67B" w14:textId="763522C6" w:rsidR="00E372F6" w:rsidRPr="00F85DE7" w:rsidRDefault="00E372F6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Размер фокусных пятен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A498D" w14:textId="6F83FB0A" w:rsidR="00E372F6" w:rsidRPr="00F85DE7" w:rsidRDefault="00E372F6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более 0,6/1,2 мм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A381" w14:textId="3542AB3D" w:rsidR="00E372F6" w:rsidRPr="00F85DE7" w:rsidRDefault="00E372F6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E372F6" w:rsidRPr="00F85DE7" w14:paraId="005644BA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60AD" w14:textId="77777777" w:rsidR="00E372F6" w:rsidRPr="00F85DE7" w:rsidRDefault="00E372F6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774B" w14:textId="59B01FB2" w:rsidR="00E372F6" w:rsidRPr="00F85DE7" w:rsidRDefault="00E372F6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Угол наклона анода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C6169" w14:textId="54BCD604" w:rsidR="00E372F6" w:rsidRPr="00F85DE7" w:rsidRDefault="00E372F6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12</w:t>
            </w:r>
            <w:r w:rsidRPr="00F85DE7">
              <w:rPr>
                <w:bCs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BD41" w14:textId="77777777" w:rsidR="00E372F6" w:rsidRPr="00F85DE7" w:rsidRDefault="00E372F6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E372F6" w:rsidRPr="00F85DE7" w14:paraId="48397428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16C02" w14:textId="77777777" w:rsidR="00E372F6" w:rsidRPr="00F85DE7" w:rsidRDefault="00E372F6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4C62" w14:textId="6B6B35EF" w:rsidR="00E372F6" w:rsidRPr="00F85DE7" w:rsidRDefault="00E372F6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Мощность дозы рентгеновского излучения на расстоянии 1 м от фокуса рентгеновского излучателя при полной закрытой диафрагме – не более 1 </w:t>
            </w:r>
            <w:proofErr w:type="spellStart"/>
            <w:r w:rsidRPr="00F85DE7">
              <w:rPr>
                <w:bCs/>
                <w:sz w:val="28"/>
                <w:szCs w:val="28"/>
              </w:rPr>
              <w:t>мЗв</w:t>
            </w:r>
            <w:proofErr w:type="spellEnd"/>
            <w:r w:rsidRPr="00F85DE7">
              <w:rPr>
                <w:bCs/>
                <w:sz w:val="28"/>
                <w:szCs w:val="28"/>
              </w:rPr>
              <w:t>/ч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44CA1" w14:textId="0B0113E7" w:rsidR="00E372F6" w:rsidRPr="00F85DE7" w:rsidRDefault="00E372F6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8E3C" w14:textId="6D571BD8" w:rsidR="00E372F6" w:rsidRPr="00F85DE7" w:rsidRDefault="00F85DE7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**</w:t>
            </w:r>
          </w:p>
        </w:tc>
      </w:tr>
      <w:tr w:rsidR="00E372F6" w:rsidRPr="00F85DE7" w14:paraId="5166F599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67EC4" w14:textId="77777777" w:rsidR="00E372F6" w:rsidRPr="00F85DE7" w:rsidRDefault="00E372F6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9DE13" w14:textId="6CB11544" w:rsidR="00E372F6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Рентгеновский генератор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95392" w14:textId="6F41D758" w:rsidR="00E372F6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высокочастотный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EB9F" w14:textId="4BEF416E" w:rsidR="00E372F6" w:rsidRPr="00F85DE7" w:rsidRDefault="00E372F6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D818F9" w:rsidRPr="00F85DE7" w14:paraId="5CC37EE6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0E991" w14:textId="77777777" w:rsidR="00D818F9" w:rsidRPr="00F85DE7" w:rsidRDefault="00D818F9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2355" w14:textId="404C7D22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Мощность генератора, кВт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74E8" w14:textId="7CCD704D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16 кВт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BA06" w14:textId="52AB2F29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D818F9" w:rsidRPr="00F85DE7" w14:paraId="5952B6CB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A579" w14:textId="77777777" w:rsidR="00D818F9" w:rsidRPr="00F85DE7" w:rsidRDefault="00D818F9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B02AD" w14:textId="0C3D1B7A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Диапазон напряжения при рентгенографии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7A05" w14:textId="1F53DA29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не менее 40-125 </w:t>
            </w:r>
            <w:proofErr w:type="spellStart"/>
            <w:r w:rsidRPr="00F85DE7">
              <w:rPr>
                <w:bCs/>
                <w:sz w:val="28"/>
                <w:szCs w:val="28"/>
              </w:rPr>
              <w:t>кВ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DD1F" w14:textId="77777777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D818F9" w:rsidRPr="00F85DE7" w14:paraId="1DC8BAB1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EFF3" w14:textId="77777777" w:rsidR="00D818F9" w:rsidRPr="00F85DE7" w:rsidRDefault="00D818F9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F1F5" w14:textId="6EE50B44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Диапазон силы тока при рентгенографии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6EBB7" w14:textId="63EE2EA1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10-500 мА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AFAA" w14:textId="77777777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D818F9" w:rsidRPr="00F85DE7" w14:paraId="4B31658F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F5439" w14:textId="77777777" w:rsidR="00D818F9" w:rsidRPr="00F85DE7" w:rsidRDefault="00D818F9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F417" w14:textId="437FCB4D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Минимальное время экспозиции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C09E" w14:textId="18A729A2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более 0,001 с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31F5" w14:textId="77777777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D818F9" w:rsidRPr="00F85DE7" w14:paraId="1E52349D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599BB" w14:textId="77777777" w:rsidR="00D818F9" w:rsidRPr="00F85DE7" w:rsidRDefault="00D818F9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786FA" w14:textId="5FF4EB77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Автоматический экспонометр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2222D" w14:textId="51FA163C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EDD8" w14:textId="0233EC1E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D818F9" w:rsidRPr="00F85DE7" w14:paraId="1267DAA2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379C8" w14:textId="77777777" w:rsidR="00D818F9" w:rsidRPr="00F85DE7" w:rsidRDefault="00D818F9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B06A" w14:textId="1CF5F917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Автоматическая компенсация сетевого напряжения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CCA5" w14:textId="2361B80F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8C43" w14:textId="77777777" w:rsidR="00D818F9" w:rsidRPr="00F85DE7" w:rsidRDefault="00D818F9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643BDDCE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DE4F" w14:textId="77777777" w:rsidR="008800D4" w:rsidRPr="00F85DE7" w:rsidRDefault="008800D4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D5D0E" w14:textId="6ECDCA63" w:rsidR="008800D4" w:rsidRPr="00F85DE7" w:rsidRDefault="008800D4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Коллиматор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7D28D" w14:textId="40FA0F95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ручной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5DC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5DFB74DA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1C0E0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0FF4E" w14:textId="6673EA30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Количество шторок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F3A70" w14:textId="07EC28F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B22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3969794B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24D8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94378" w14:textId="09EC4EB8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Максимальный размер поля коллимации в плоскости приемника при фокусном расстоянии 1м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13A1" w14:textId="4994AB28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42х42 см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FACD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276AF802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DEBCF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C28AF" w14:textId="6776EDDA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Световой индикатор поля облучения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9C29" w14:textId="588FB99B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C1E4" w14:textId="1CD0615A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12BADA1D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C8323" w14:textId="77777777" w:rsidR="008800D4" w:rsidRPr="00F85DE7" w:rsidRDefault="008800D4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F982D" w14:textId="5814F12C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Ионизационная камера (экспонометр)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DD49C" w14:textId="0121EE42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F85DE7">
              <w:rPr>
                <w:bCs/>
                <w:sz w:val="28"/>
                <w:szCs w:val="28"/>
              </w:rPr>
              <w:t>трехполевая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2B7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6E69BCB4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C398B" w14:textId="77777777" w:rsidR="008800D4" w:rsidRPr="00F85DE7" w:rsidRDefault="008800D4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86969" w14:textId="6558C7E0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Отсеивающая решетка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08171" w14:textId="3D871B9A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более 12:1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8A8A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1738BC75" w14:textId="77777777" w:rsidTr="006E61A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B405" w14:textId="77777777" w:rsidR="008800D4" w:rsidRPr="00F85DE7" w:rsidRDefault="008800D4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8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2957" w14:textId="7111E2A1" w:rsidR="008800D4" w:rsidRPr="00F85DE7" w:rsidRDefault="008800D4" w:rsidP="00F85DE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85DE7">
              <w:rPr>
                <w:b/>
                <w:sz w:val="28"/>
                <w:szCs w:val="28"/>
              </w:rPr>
              <w:t>Плоскопанельный</w:t>
            </w:r>
            <w:proofErr w:type="spellEnd"/>
            <w:r w:rsidRPr="00F85DE7">
              <w:rPr>
                <w:b/>
                <w:sz w:val="28"/>
                <w:szCs w:val="28"/>
              </w:rPr>
              <w:t xml:space="preserve"> детектор рентгеновского излучения</w:t>
            </w:r>
          </w:p>
        </w:tc>
      </w:tr>
      <w:tr w:rsidR="008800D4" w:rsidRPr="00F85DE7" w14:paraId="4112169A" w14:textId="0F436F4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2A3C6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E9E0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Размер рабочего поля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61576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42х42 см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B24A" w14:textId="3443727F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7DDF671D" w14:textId="00947CE8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9D767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972D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Размер активной области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89094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3000х3000 пикселей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7059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5321A062" w14:textId="1C4AFCA6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AC35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26405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Способ передачи изображений от детектора на консоль оператора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C38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проводной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23F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39E7781E" w14:textId="2330061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2B73A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C0DE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Максимальная разрешающая способность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F1F7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не менее 3,4 </w:t>
            </w:r>
            <w:proofErr w:type="spellStart"/>
            <w:r w:rsidRPr="00F85DE7">
              <w:rPr>
                <w:bCs/>
                <w:sz w:val="28"/>
                <w:szCs w:val="28"/>
              </w:rPr>
              <w:t>п.л</w:t>
            </w:r>
            <w:proofErr w:type="spellEnd"/>
            <w:r w:rsidRPr="00F85DE7">
              <w:rPr>
                <w:bCs/>
                <w:sz w:val="28"/>
                <w:szCs w:val="28"/>
              </w:rPr>
              <w:t>./мм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52C9" w14:textId="1A8C5113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1E8BFC45" w14:textId="6482A5DC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7E6D8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FE567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Размер пикселя цифровых изображений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80DA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более 140 мкм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D5A6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5CC89BDF" w14:textId="440DE3EC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AB12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C0BC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Градационная разрешающая способность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B50D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16 бит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AB6D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7D0580CF" w14:textId="2FD66B8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A649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8040D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Материал сцинтиллятора детектора на основе иодида цезия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05624" w14:textId="576AC175" w:rsidR="008800D4" w:rsidRPr="00F85DE7" w:rsidRDefault="0013046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3E2E" w14:textId="140EFEB3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130464" w:rsidRPr="00F85DE7" w14:paraId="364F116B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A3666" w14:textId="77777777" w:rsidR="00130464" w:rsidRPr="00F85DE7" w:rsidRDefault="00130464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5CA43" w14:textId="54C9FB8F" w:rsidR="00130464" w:rsidRPr="00F85DE7" w:rsidRDefault="0013046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Управляющий</w:t>
            </w:r>
            <w:r w:rsidRPr="00F85DE7">
              <w:rPr>
                <w:bCs/>
                <w:sz w:val="28"/>
                <w:szCs w:val="28"/>
              </w:rPr>
              <w:t xml:space="preserve"> </w:t>
            </w:r>
            <w:r w:rsidRPr="00F85DE7">
              <w:rPr>
                <w:b/>
                <w:sz w:val="28"/>
                <w:szCs w:val="28"/>
              </w:rPr>
              <w:t>компьютер оператора (рентген-лаборанта)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D32B3" w14:textId="15D9FCAA" w:rsidR="00130464" w:rsidRPr="00F85DE7" w:rsidRDefault="0013046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C602" w14:textId="77777777" w:rsidR="00130464" w:rsidRPr="00F85DE7" w:rsidRDefault="0013046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0E6AE1F8" w14:textId="799FD34D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4E7A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6A86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Тактовая частота процессора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661A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3,6 ГГц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3A65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2C72C86B" w14:textId="031EED4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9793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A9E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Емкость ОЗУ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C27E2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8 Гб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027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67A4BBD3" w14:textId="7449B63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7701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53BC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Емкость жесткого диска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40A87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0,5 Тб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C13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361A118F" w14:textId="0504D44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6853D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4B1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Монитор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80B66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23”, не менее 1800х1000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1AC2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5175B75D" w14:textId="0D1F471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07C0F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0E82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Сетевой интерфейс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80D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033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52D64C41" w14:textId="36422D5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4826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99B8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Клавиатура, «мышь»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9FF5D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3C54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70530321" w14:textId="77777777" w:rsidTr="0082164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83FAB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45BC" w14:textId="79BE196F" w:rsidR="008800D4" w:rsidRPr="00F85DE7" w:rsidRDefault="008800D4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Функции программного обеспечения:</w:t>
            </w:r>
          </w:p>
        </w:tc>
      </w:tr>
      <w:tr w:rsidR="008800D4" w:rsidRPr="00F85DE7" w14:paraId="67A9A9C7" w14:textId="71795E4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04EC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595F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Язык интерфейса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1D5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русский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82E3" w14:textId="496CC134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0A5B5D53" w14:textId="3F04283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33326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E1C50" w14:textId="2A36E705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Регистрация пациента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E4E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9E98" w14:textId="448E567F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79A6BE48" w14:textId="507EE8F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EAFA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E7102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Поиск ранее зарегистрированных пациентов в базе данных или получение информации из рабочего списка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1AB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101D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5859D332" w14:textId="3665E29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C306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C8230" w14:textId="78454BCA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Планирование исследования (выбор телосложения, анатомических программ (проекций)</w:t>
            </w:r>
            <w:r w:rsidR="00013991" w:rsidRPr="00F85DE7">
              <w:rPr>
                <w:bCs/>
                <w:sz w:val="28"/>
                <w:szCs w:val="28"/>
              </w:rPr>
              <w:t xml:space="preserve"> </w:t>
            </w:r>
            <w:r w:rsidRPr="00F85DE7">
              <w:rPr>
                <w:bCs/>
                <w:sz w:val="28"/>
                <w:szCs w:val="28"/>
              </w:rPr>
              <w:t>и пр.)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5072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256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5EB22CCB" w14:textId="5CADE89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FE55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4BC34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Возможность создания пользовательских шаблонов исследований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C8A5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7194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153F330E" w14:textId="162F0A7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D5331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6AC6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Управление режимами экспозиции: настройка силы анодного тока, анодного напряжения и времени экспозиции рентгеновского излучателя или выбор режима автоматического контроля экспозиции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FE08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417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7ED8370F" w14:textId="4285525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651C4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B9B98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Инструменты оценки качества изображения:</w:t>
            </w:r>
          </w:p>
          <w:p w14:paraId="6F1CC7B5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изменение масштаба;</w:t>
            </w:r>
          </w:p>
          <w:p w14:paraId="3E2656C3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регулировка уровня яркости и контрастности;</w:t>
            </w:r>
          </w:p>
          <w:p w14:paraId="5FDB5D9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применение фильтров;</w:t>
            </w:r>
          </w:p>
          <w:p w14:paraId="7DA15EA3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инвертирование изображения;</w:t>
            </w:r>
          </w:p>
          <w:p w14:paraId="32B880B0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выделение на изображении участков одинаковой плотности;</w:t>
            </w:r>
          </w:p>
          <w:p w14:paraId="6B2DA1F2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отражение по вертикали/горизонтали;</w:t>
            </w:r>
          </w:p>
          <w:p w14:paraId="50AAC217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поворот изображения на 90º,180º, 270º;</w:t>
            </w:r>
          </w:p>
          <w:p w14:paraId="41E4CBE4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кадрирование изображения;</w:t>
            </w:r>
          </w:p>
          <w:p w14:paraId="016EB403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нанесение на изображение текстовых меток и графических элементов;</w:t>
            </w:r>
          </w:p>
          <w:p w14:paraId="0EFC83D3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измерение углов и расстояний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F9F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6F42" w14:textId="23992A8B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5A07B3AB" w14:textId="0375EF96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40557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8397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Запись исследований на CD/DVD диски, в том числе с возможностью просмотра содержимого диска без установки специализированного программного обеспечения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E1F68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FCEC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21A9C28C" w14:textId="4917C2C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48D9F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9F92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Поддержка стандарта DICOM 3.0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539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1180" w14:textId="4FF88CBF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09F2B6FB" w14:textId="5187157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28F0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3BE0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Возможность передачи/получения DICOM изображений на диагностическую станцию и/или сеть медицинского учреждения, организованных в соответствии со стандартом DICOM 3.0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0585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733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0CFF3AA1" w14:textId="77777777" w:rsidTr="001164FF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23CE" w14:textId="13874FE8" w:rsidR="008800D4" w:rsidRPr="00F85DE7" w:rsidRDefault="008800D4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Медицинская диагностическая станция с архивом медицинских изображений</w:t>
            </w:r>
          </w:p>
        </w:tc>
      </w:tr>
      <w:tr w:rsidR="008800D4" w:rsidRPr="00F85DE7" w14:paraId="321974B0" w14:textId="321DEC19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8ED15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1A1D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Тактовая частота процессора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2C26C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3,6 ГГц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5239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06236F5E" w14:textId="6B1A380F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5A68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12C8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Емкость ОЗУ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7C0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8 Гб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921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0F9CE232" w14:textId="6D22FCF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1390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2772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Емкость жесткого диска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19B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0,5 Тб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2DF4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25E32AD6" w14:textId="08FFE4C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41AD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5574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Видеокарта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012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5E02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271F2717" w14:textId="3BDE5EC6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2784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BA946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Сетевой интерфейс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9D6B7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A8EC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757C3ECC" w14:textId="17EB3B28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5387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04866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Клавиатура, «мышь»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62954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23B5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1536CAD1" w14:textId="2EEB96B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21CA8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3F4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Отказоустойчивый массив памяти на жестких дисках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39138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  <w:lang w:val="en-US"/>
              </w:rPr>
              <w:t>RAID</w:t>
            </w:r>
            <w:r w:rsidRPr="00F85DE7">
              <w:rPr>
                <w:bCs/>
                <w:sz w:val="28"/>
                <w:szCs w:val="28"/>
              </w:rPr>
              <w:t>, не менее 6 Тб доступных пользователю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D583" w14:textId="27B2AE3C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5FFB97AF" w14:textId="4AC5B7F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739D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4283" w14:textId="171865C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  <w:lang w:val="en-US"/>
              </w:rPr>
              <w:t>DVD/R-W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B7030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589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2D222864" w14:textId="730A647C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01E5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888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Цифровой видеоинтерфейс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8BAC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E700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31B0121C" w14:textId="4053D1E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552E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78D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F85DE7">
              <w:rPr>
                <w:bCs/>
                <w:sz w:val="28"/>
                <w:szCs w:val="28"/>
              </w:rPr>
              <w:t>Лицензионная операционная система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98C2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6759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045017EA" w14:textId="77777777" w:rsidTr="00F70B5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8886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5A0A" w14:textId="3334AD88" w:rsidR="008800D4" w:rsidRPr="00F85DE7" w:rsidRDefault="008800D4" w:rsidP="00F85DE7">
            <w:pPr>
              <w:spacing w:line="276" w:lineRule="auto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Функции программного обеспечения:</w:t>
            </w:r>
          </w:p>
        </w:tc>
      </w:tr>
      <w:tr w:rsidR="008800D4" w:rsidRPr="00F85DE7" w14:paraId="2A3702BD" w14:textId="0BE935A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1D2A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8DBA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Язык интерфейса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FEA0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русский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6524" w14:textId="0CD2E960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1E5E15F7" w14:textId="0C23CF0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0D27F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10B3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Хранение исследований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969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временное и в сетевом хранилище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F4D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67FB3B6F" w14:textId="62C1D562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D5DAE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917C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Поиск исследований по различным критериям: части фамилии, времени получения снимка, другим критериям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218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FA2D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36B5646B" w14:textId="1C416791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0EFB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F7E1C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Поддержка нескольких, в том числе специализированных медицинских, мониторов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EA97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E9A4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0B5A2678" w14:textId="66C5E26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343C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DA0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Отображение множества снимков на каждом из мониторов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3962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D77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09B389E0" w14:textId="7977DDF8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701C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3A395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Управление расположением снимков на экране, в том числе возможность их перемещения с помощью мыши (перетаскиванием)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7AEC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5DB8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26A52230" w14:textId="2B97219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1D8F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3BFD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Просмотр снимков в полноэкранном режиме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0449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EEE7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0696E912" w14:textId="390A0B9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51B9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E839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Масштабирование изображений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8729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09AD" w14:textId="74783254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321F184D" w14:textId="125F14A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FB5A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2A528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Регулировка уровня яркости изображения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B3D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2117" w14:textId="422FA824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2B6603AD" w14:textId="47674CF1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414D7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7843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Регулировка уровня контрастности изображения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7B6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8E5E" w14:textId="39524F03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6F401686" w14:textId="47059DA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7E017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C7678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Зеркальное отображение изображения в горизонтальной и вертикальной плоскостях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C890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63B7" w14:textId="25ADE914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4C5AB46C" w14:textId="34C43EF8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0732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CE05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Поворот изображения на 90º, 180º, 270º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933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819D" w14:textId="1BD36694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66BF86D5" w14:textId="796955D9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7996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D4DF9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Отображение и анализ гистограммы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4B88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62A9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35C3CB20" w14:textId="3E48DEE9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47ED5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288F9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Инструменты выделения областей изображения: нанесение текстовых и графических меток, выделение объектов интереса с помощью фигур (точечных и площадных)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78E5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719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39799C15" w14:textId="68BEFC6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44D9D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4259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Автоматический расчет статистических и геометрических характеристик выделенных элементов изображения: оптической плотности, </w:t>
            </w:r>
            <w:r w:rsidRPr="00F85DE7">
              <w:rPr>
                <w:bCs/>
                <w:sz w:val="28"/>
                <w:szCs w:val="28"/>
              </w:rPr>
              <w:lastRenderedPageBreak/>
              <w:t>интенсивности сигнала (значение в точке, среднее значения, отклонение от среднего), площади замкнутой фигуры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20A7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lastRenderedPageBreak/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FFDA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77B01E9E" w14:textId="15F1F34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59D4F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A4B6" w14:textId="15797DFF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Измерение углов и расстояний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98C2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0DFC" w14:textId="18130C1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652B6F90" w14:textId="229884E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92ED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86DE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Функции создания отчета об исследовании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2984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F553" w14:textId="2DC39D68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7C343B09" w14:textId="5AE355B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3D382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60727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Программируемый оператором список параметров отчета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56B4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D173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2AD026BB" w14:textId="037F1AAC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CE03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15223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Использование заранее составленных текстовых шаблонов для создания отчетов, внесение шаблонов в текст отчета путем перетаскивания с помощью мыши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C4BC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EF8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44DDF5B4" w14:textId="29A907D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A3E3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E7AD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Печать изображений из программы на пленке, на бумаге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91C5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49C6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593B5ECC" w14:textId="5781112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7CAA4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5BDA9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Поддержка печати на DICOM-, Windows принтерах (других печатающих устройствах)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CC31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4E40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2A5C552A" w14:textId="4E759B41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0A0A2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4F99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Функции вывода структурированных отчетов на печать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9E3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FAB0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41975FA3" w14:textId="628ADEE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BFF48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D2A86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Запись исследований на CD/DVD диски, в том числе с возможностью просмотра содержимого диска без установки специализированного ПО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2774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D06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72ABEC74" w14:textId="0269F29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C987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C2DAA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Поддержка стандарта DICOM 3.0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A2A2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4508" w14:textId="447A6A75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4BD9583E" w14:textId="079E0F2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028B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D779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Возможность интеграции в систему хранения и передачи изображений (сеть учреждения здравоохранения, организованных в соответствии со стандартом DICOM 3.0)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E288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8A47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3693C6C3" w14:textId="7D40BA7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1E62" w14:textId="77777777" w:rsidR="008800D4" w:rsidRPr="00F85DE7" w:rsidRDefault="008800D4" w:rsidP="00F85DE7">
            <w:pPr>
              <w:numPr>
                <w:ilvl w:val="3"/>
                <w:numId w:val="23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989F7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Поддержка модальности снимков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A604" w14:textId="2379C8E3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F85DE7">
              <w:rPr>
                <w:bCs/>
                <w:sz w:val="28"/>
                <w:szCs w:val="28"/>
                <w:lang w:val="en-US"/>
              </w:rPr>
              <w:t>CR, DX, RF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ED3A" w14:textId="2752F5E1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6594E1C7" w14:textId="77777777" w:rsidTr="00E45E12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027A" w14:textId="5DC291ED" w:rsidR="008800D4" w:rsidRPr="00F85DE7" w:rsidRDefault="008800D4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Монитор медицинский диагностический</w:t>
            </w:r>
          </w:p>
        </w:tc>
      </w:tr>
      <w:tr w:rsidR="008800D4" w:rsidRPr="00F85DE7" w14:paraId="562FA3D8" w14:textId="1C7DFE0F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78DF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B3DD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Размер экрана по диагонали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0F9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21</w:t>
            </w:r>
            <w:r w:rsidRPr="00F85DE7">
              <w:rPr>
                <w:bCs/>
                <w:sz w:val="28"/>
                <w:szCs w:val="28"/>
                <w:lang w:val="en-US"/>
              </w:rPr>
              <w:t>”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467D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4B3C96DF" w14:textId="0F04F65D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D7D17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E394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Разрешение экрана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B60E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не менее </w:t>
            </w:r>
          </w:p>
          <w:p w14:paraId="15828532" w14:textId="30348742" w:rsidR="008800D4" w:rsidRPr="00F85DE7" w:rsidRDefault="00013991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16</w:t>
            </w:r>
            <w:r w:rsidR="008800D4" w:rsidRPr="00F85DE7">
              <w:rPr>
                <w:bCs/>
                <w:sz w:val="28"/>
                <w:szCs w:val="28"/>
              </w:rPr>
              <w:t>00х1</w:t>
            </w:r>
            <w:r w:rsidRPr="00F85DE7">
              <w:rPr>
                <w:bCs/>
                <w:sz w:val="28"/>
                <w:szCs w:val="28"/>
              </w:rPr>
              <w:t>2</w:t>
            </w:r>
            <w:r w:rsidR="008800D4" w:rsidRPr="00F85DE7"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162A" w14:textId="517AAE30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6970F816" w14:textId="699B34ED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BC54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9E21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Яркость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7F9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700 кд/м</w:t>
            </w:r>
            <w:r w:rsidRPr="00F85DE7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68FA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15508E4B" w14:textId="7BAA027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519D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9C3E9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Контрастность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8D3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не менее 700:1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0359" w14:textId="6A7947A5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56E64E94" w14:textId="34435602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9602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9E80" w14:textId="168D9928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Калибровка по стандарту </w:t>
            </w:r>
            <w:r w:rsidRPr="00F85DE7">
              <w:rPr>
                <w:bCs/>
                <w:sz w:val="28"/>
                <w:szCs w:val="28"/>
                <w:lang w:val="en-US"/>
              </w:rPr>
              <w:t>DICOM</w:t>
            </w:r>
            <w:r w:rsidRPr="00F85DE7">
              <w:rPr>
                <w:bCs/>
                <w:sz w:val="28"/>
                <w:szCs w:val="28"/>
              </w:rPr>
              <w:t>-3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4AD3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5B0D" w14:textId="49BE6779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</w:p>
        </w:tc>
      </w:tr>
      <w:tr w:rsidR="008800D4" w:rsidRPr="00F85DE7" w14:paraId="1DC6DB31" w14:textId="77777777" w:rsidTr="00C2727A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5A02" w14:textId="4A7CD0C6" w:rsidR="008800D4" w:rsidRPr="00F85DE7" w:rsidRDefault="008800D4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  <w:r w:rsidRPr="00F85DE7">
              <w:rPr>
                <w:b/>
                <w:sz w:val="28"/>
                <w:szCs w:val="28"/>
              </w:rPr>
              <w:t>Лицензионное прикладное программное обеспечение (или собственная разработка</w:t>
            </w:r>
            <w:r w:rsidRPr="00F85DE7">
              <w:rPr>
                <w:bCs/>
                <w:sz w:val="28"/>
                <w:szCs w:val="28"/>
              </w:rPr>
              <w:t>)</w:t>
            </w:r>
          </w:p>
        </w:tc>
      </w:tr>
      <w:tr w:rsidR="008800D4" w:rsidRPr="00F85DE7" w14:paraId="5F062077" w14:textId="18CAB0AF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9FD2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71DE6" w14:textId="28C5555F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Программное обеспечение архива изображений (</w:t>
            </w:r>
            <w:r w:rsidR="00013991" w:rsidRPr="00F85DE7">
              <w:rPr>
                <w:bCs/>
                <w:sz w:val="28"/>
                <w:szCs w:val="28"/>
                <w:lang w:val="en-US"/>
              </w:rPr>
              <w:t>DICOM</w:t>
            </w:r>
            <w:r w:rsidRPr="00F85DE7">
              <w:rPr>
                <w:bCs/>
                <w:sz w:val="28"/>
                <w:szCs w:val="28"/>
              </w:rPr>
              <w:t xml:space="preserve"> сервер)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B588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Соответствует</w:t>
            </w:r>
          </w:p>
          <w:p w14:paraId="4B6AE5FE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управление базой, прием, </w:t>
            </w:r>
            <w:r w:rsidRPr="00F85DE7">
              <w:rPr>
                <w:bCs/>
                <w:sz w:val="28"/>
                <w:szCs w:val="28"/>
              </w:rPr>
              <w:lastRenderedPageBreak/>
              <w:t xml:space="preserve">хранение, поиск, передача данных в формате </w:t>
            </w:r>
            <w:r w:rsidRPr="00F85DE7">
              <w:rPr>
                <w:bCs/>
                <w:sz w:val="28"/>
                <w:szCs w:val="28"/>
                <w:lang w:val="en-US"/>
              </w:rPr>
              <w:t>DICOM</w:t>
            </w:r>
            <w:r w:rsidRPr="00F85DE7">
              <w:rPr>
                <w:bCs/>
                <w:sz w:val="28"/>
                <w:szCs w:val="28"/>
              </w:rPr>
              <w:t>-3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E837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65A03010" w14:textId="2C215A2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6900" w14:textId="77777777" w:rsidR="008800D4" w:rsidRPr="00F85DE7" w:rsidRDefault="008800D4" w:rsidP="00F85DE7">
            <w:pPr>
              <w:numPr>
                <w:ilvl w:val="2"/>
                <w:numId w:val="23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0CA78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Программное обеспечение диагностической (просмотровой) станции – 3 лицензии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40A2D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Соответствует</w:t>
            </w:r>
          </w:p>
          <w:p w14:paraId="7A673D1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 xml:space="preserve">прием, передача, хранение, обработка и запись на </w:t>
            </w:r>
            <w:r w:rsidRPr="00F85DE7">
              <w:rPr>
                <w:bCs/>
                <w:sz w:val="28"/>
                <w:szCs w:val="28"/>
                <w:lang w:val="en-US"/>
              </w:rPr>
              <w:t>DVD</w:t>
            </w:r>
            <w:r w:rsidRPr="00F85DE7">
              <w:rPr>
                <w:bCs/>
                <w:sz w:val="28"/>
                <w:szCs w:val="28"/>
              </w:rPr>
              <w:t>/</w:t>
            </w:r>
            <w:r w:rsidRPr="00F85DE7">
              <w:rPr>
                <w:bCs/>
                <w:sz w:val="28"/>
                <w:szCs w:val="28"/>
                <w:lang w:val="en-US"/>
              </w:rPr>
              <w:t>CD</w:t>
            </w:r>
            <w:r w:rsidRPr="00F85DE7">
              <w:rPr>
                <w:bCs/>
                <w:sz w:val="28"/>
                <w:szCs w:val="28"/>
              </w:rPr>
              <w:t xml:space="preserve"> в </w:t>
            </w:r>
            <w:r w:rsidRPr="00F85DE7">
              <w:rPr>
                <w:bCs/>
                <w:sz w:val="28"/>
                <w:szCs w:val="28"/>
                <w:lang w:val="en-US"/>
              </w:rPr>
              <w:t>DICOM</w:t>
            </w:r>
            <w:r w:rsidRPr="00F85DE7">
              <w:rPr>
                <w:bCs/>
                <w:sz w:val="28"/>
                <w:szCs w:val="28"/>
              </w:rPr>
              <w:t>-3 изображений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56CB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800D4" w:rsidRPr="00F85DE7" w14:paraId="15D9F652" w14:textId="77777777" w:rsidTr="001E16D4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CE5F" w14:textId="7A8D6310" w:rsidR="008800D4" w:rsidRPr="00F85DE7" w:rsidRDefault="008800D4" w:rsidP="00F85DE7">
            <w:pPr>
              <w:numPr>
                <w:ilvl w:val="0"/>
                <w:numId w:val="23"/>
              </w:numPr>
              <w:spacing w:line="276" w:lineRule="auto"/>
              <w:ind w:left="0" w:firstLine="0"/>
              <w:rPr>
                <w:bCs/>
                <w:sz w:val="28"/>
                <w:szCs w:val="28"/>
              </w:rPr>
            </w:pPr>
            <w:r w:rsidRPr="00F85DE7">
              <w:rPr>
                <w:b/>
                <w:bCs/>
                <w:sz w:val="28"/>
                <w:szCs w:val="28"/>
              </w:rPr>
              <w:t>Дополнительные</w:t>
            </w:r>
            <w:r w:rsidRPr="00F85DE7">
              <w:rPr>
                <w:bCs/>
                <w:sz w:val="28"/>
                <w:szCs w:val="28"/>
              </w:rPr>
              <w:t xml:space="preserve"> </w:t>
            </w:r>
            <w:r w:rsidRPr="00F85DE7">
              <w:rPr>
                <w:b/>
                <w:sz w:val="28"/>
                <w:szCs w:val="28"/>
              </w:rPr>
              <w:t>требования</w:t>
            </w:r>
          </w:p>
        </w:tc>
      </w:tr>
      <w:tr w:rsidR="008800D4" w:rsidRPr="00F85DE7" w14:paraId="3F265E40" w14:textId="30A1171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592A" w14:textId="77777777" w:rsidR="008800D4" w:rsidRPr="00F85DE7" w:rsidRDefault="008800D4" w:rsidP="00F85DE7">
            <w:pPr>
              <w:numPr>
                <w:ilvl w:val="1"/>
                <w:numId w:val="23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894FF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Устройство по регистрации параметров для оценки доз пациентов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8D453" w14:textId="77777777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0588" w14:textId="41D414B8" w:rsidR="008800D4" w:rsidRPr="00F85DE7" w:rsidRDefault="008800D4" w:rsidP="00F85DE7">
            <w:pPr>
              <w:spacing w:line="276" w:lineRule="auto"/>
              <w:rPr>
                <w:bCs/>
                <w:sz w:val="28"/>
                <w:szCs w:val="28"/>
              </w:rPr>
            </w:pPr>
            <w:r w:rsidRPr="00F85DE7">
              <w:rPr>
                <w:bCs/>
                <w:sz w:val="28"/>
                <w:szCs w:val="28"/>
              </w:rPr>
              <w:t>*</w:t>
            </w:r>
            <w:r w:rsidR="00F85DE7" w:rsidRPr="00F85DE7">
              <w:rPr>
                <w:bCs/>
                <w:sz w:val="28"/>
                <w:szCs w:val="28"/>
              </w:rPr>
              <w:t>*</w:t>
            </w:r>
          </w:p>
        </w:tc>
      </w:tr>
    </w:tbl>
    <w:p w14:paraId="276379FA" w14:textId="77777777" w:rsidR="00EF782E" w:rsidRPr="00F85DE7" w:rsidRDefault="00EF782E" w:rsidP="00F85DE7">
      <w:pPr>
        <w:spacing w:line="276" w:lineRule="auto"/>
        <w:rPr>
          <w:b/>
          <w:sz w:val="28"/>
          <w:szCs w:val="28"/>
        </w:rPr>
      </w:pPr>
    </w:p>
    <w:p w14:paraId="3066C14B" w14:textId="77777777" w:rsidR="00513EF9" w:rsidRPr="00F85DE7" w:rsidRDefault="00513EF9" w:rsidP="00F85DE7">
      <w:pPr>
        <w:suppressAutoHyphens/>
        <w:autoSpaceDE w:val="0"/>
        <w:autoSpaceDN w:val="0"/>
        <w:adjustRightInd w:val="0"/>
        <w:spacing w:line="276" w:lineRule="auto"/>
        <w:jc w:val="both"/>
        <w:rPr>
          <w:b/>
          <w:sz w:val="30"/>
          <w:szCs w:val="30"/>
        </w:rPr>
      </w:pPr>
      <w:r w:rsidRPr="00F85DE7">
        <w:rPr>
          <w:b/>
          <w:sz w:val="28"/>
          <w:szCs w:val="28"/>
        </w:rPr>
        <w:t>Примечания:</w:t>
      </w:r>
    </w:p>
    <w:p w14:paraId="71122D0A" w14:textId="18E79A94" w:rsidR="00513EF9" w:rsidRPr="00F85DE7" w:rsidRDefault="00513EF9" w:rsidP="00F85DE7">
      <w:pPr>
        <w:spacing w:line="276" w:lineRule="auto"/>
        <w:jc w:val="both"/>
        <w:rPr>
          <w:sz w:val="28"/>
          <w:szCs w:val="28"/>
        </w:rPr>
      </w:pPr>
      <w:r w:rsidRPr="00F85DE7">
        <w:rPr>
          <w:sz w:val="28"/>
          <w:szCs w:val="28"/>
        </w:rPr>
        <w:t>* данные требования технического задания определяют уровень диагностических возможностей и класс аппаратов, несоответствие по ним приведет к отклонению конкурсных предложений, выполнение будет оцениваться 3 баллами;</w:t>
      </w:r>
    </w:p>
    <w:p w14:paraId="4FCE5509" w14:textId="77777777" w:rsidR="00F85DE7" w:rsidRPr="00F85DE7" w:rsidRDefault="00F85DE7" w:rsidP="00F85DE7">
      <w:pPr>
        <w:tabs>
          <w:tab w:val="left" w:pos="5070"/>
          <w:tab w:val="left" w:pos="9468"/>
        </w:tabs>
        <w:suppressAutoHyphens/>
        <w:spacing w:line="276" w:lineRule="auto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** обязательное требование, несоответствие по ним приведет к отклонению конкурсных предложений, выполнение будет оцениваться 3 баллами (требования таблицы 46 постановления Совмина Республики Беларусь от 29.11.2022 №829, гигиенического норматива «Критерии оценки радиационного воздействия», письма МЗ РБ №15-23/5570 от 17.03.2023 «О критериях радиационной безопасности медицинских ИИИ»)</w:t>
      </w:r>
    </w:p>
    <w:p w14:paraId="5A22CE6C" w14:textId="77777777" w:rsidR="001E6E02" w:rsidRPr="00F85DE7" w:rsidRDefault="001E6E02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14:paraId="61E6B3A7" w14:textId="196B9377" w:rsidR="00C00205" w:rsidRPr="00F85DE7" w:rsidRDefault="00C00205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1.8 гарантирует, что автомобиль можно будет поставить на учет в ГАИ</w:t>
      </w:r>
    </w:p>
    <w:p w14:paraId="3C58F4BF" w14:textId="77777777" w:rsidR="008F5E8D" w:rsidRPr="00F85DE7" w:rsidRDefault="008F5E8D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2.2.1 характеризует возможность обследования наиболее крупных пациентов и выполнения длительных исследований</w:t>
      </w:r>
    </w:p>
    <w:p w14:paraId="3BB218CE" w14:textId="77777777" w:rsidR="008F5E8D" w:rsidRPr="00F85DE7" w:rsidRDefault="008F5E8D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2.2.2 влияет на диагностическую ценность снимка (чем меньше фокусное пятно, тем выше резкость краев анатомических структур, контрастность мелких структур)</w:t>
      </w:r>
    </w:p>
    <w:p w14:paraId="67351C10" w14:textId="0008BD0C" w:rsidR="001F23A6" w:rsidRPr="00F85DE7" w:rsidRDefault="001F23A6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</w:t>
      </w:r>
      <w:r w:rsidR="008F5E8D" w:rsidRPr="00F85DE7">
        <w:rPr>
          <w:bCs/>
          <w:sz w:val="28"/>
          <w:szCs w:val="28"/>
        </w:rPr>
        <w:t>3.</w:t>
      </w:r>
      <w:r w:rsidRPr="00F85DE7">
        <w:rPr>
          <w:bCs/>
          <w:sz w:val="28"/>
          <w:szCs w:val="28"/>
        </w:rPr>
        <w:t>1 мощность генератора определяет диагностические возможности аппарата в целом;</w:t>
      </w:r>
    </w:p>
    <w:p w14:paraId="7B828593" w14:textId="36BE1F6F" w:rsidR="001F23A6" w:rsidRPr="00F85DE7" w:rsidRDefault="001F23A6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</w:t>
      </w:r>
      <w:r w:rsidR="008F5E8D" w:rsidRPr="00F85DE7">
        <w:rPr>
          <w:bCs/>
          <w:sz w:val="28"/>
          <w:szCs w:val="28"/>
        </w:rPr>
        <w:t>3</w:t>
      </w:r>
      <w:r w:rsidRPr="00F85DE7">
        <w:rPr>
          <w:bCs/>
          <w:sz w:val="28"/>
          <w:szCs w:val="28"/>
        </w:rPr>
        <w:t>.</w:t>
      </w:r>
      <w:r w:rsidR="008F5E8D" w:rsidRPr="00F85DE7">
        <w:rPr>
          <w:bCs/>
          <w:sz w:val="28"/>
          <w:szCs w:val="28"/>
        </w:rPr>
        <w:t>5</w:t>
      </w:r>
      <w:r w:rsidRPr="00F85DE7">
        <w:rPr>
          <w:bCs/>
          <w:sz w:val="28"/>
          <w:szCs w:val="28"/>
        </w:rPr>
        <w:t xml:space="preserve"> наличие автоматического экспонометра в генераторе позволяет исключить оператор-зависимые ошибки параметров рентгенографии и дополнительную лучевую нагрузку на пациентов;</w:t>
      </w:r>
    </w:p>
    <w:p w14:paraId="279D3405" w14:textId="33AEDE48" w:rsidR="001F23A6" w:rsidRPr="00F85DE7" w:rsidRDefault="001F23A6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lastRenderedPageBreak/>
        <w:t>*2.4</w:t>
      </w:r>
      <w:r w:rsidR="008F5E8D" w:rsidRPr="00F85DE7">
        <w:rPr>
          <w:bCs/>
          <w:sz w:val="28"/>
          <w:szCs w:val="28"/>
        </w:rPr>
        <w:t>.3</w:t>
      </w:r>
      <w:r w:rsidRPr="00F85DE7">
        <w:rPr>
          <w:bCs/>
          <w:sz w:val="28"/>
          <w:szCs w:val="28"/>
        </w:rPr>
        <w:t xml:space="preserve"> необходим для более точного позиционирования пациента и поля облучения</w:t>
      </w:r>
    </w:p>
    <w:p w14:paraId="625E593F" w14:textId="01CA4DAA" w:rsidR="008F5E8D" w:rsidRPr="00F85DE7" w:rsidRDefault="008F5E8D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2.7.1 определяет размеры обследуемой области</w:t>
      </w:r>
    </w:p>
    <w:p w14:paraId="1643C3C5" w14:textId="6BCDB0B0" w:rsidR="00E841C2" w:rsidRPr="00F85DE7" w:rsidRDefault="00E841C2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2.7.4 определяет диагностическую ценность изображения</w:t>
      </w:r>
    </w:p>
    <w:p w14:paraId="42A3ACCF" w14:textId="77777777" w:rsidR="00E841C2" w:rsidRPr="00F85DE7" w:rsidRDefault="00E841C2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 xml:space="preserve">*п.2.7.7 позволяет снизить дозу облучения на 30-40% по сравнению с </w:t>
      </w:r>
      <w:proofErr w:type="spellStart"/>
      <w:r w:rsidRPr="00F85DE7">
        <w:rPr>
          <w:bCs/>
          <w:sz w:val="28"/>
          <w:szCs w:val="28"/>
        </w:rPr>
        <w:t>оксисульфидом</w:t>
      </w:r>
      <w:proofErr w:type="spellEnd"/>
      <w:r w:rsidRPr="00F85DE7">
        <w:rPr>
          <w:bCs/>
          <w:sz w:val="28"/>
          <w:szCs w:val="28"/>
        </w:rPr>
        <w:t xml:space="preserve"> гадолиния при равных параметрах разрешения и соотношения сигнал/шум;</w:t>
      </w:r>
    </w:p>
    <w:p w14:paraId="0EF58E9D" w14:textId="73FC4EB0" w:rsidR="00CF4E15" w:rsidRPr="00F85DE7" w:rsidRDefault="00CF4E15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2.8.7.1, 2.9.11.1 все текстовые материалы, идентифицирующие изделие (в том числе ПО) и инструкции к нему должны быть представлены на русском языке (Инструкция о порядке организации и проведения государственной регистрации (перерегистрации) медицинских изделий, утвержденная Постановлением Министерства здравоохранения Республики Беларусь от 19.11.2020 №150)</w:t>
      </w:r>
    </w:p>
    <w:p w14:paraId="23C1FAC3" w14:textId="57F31583" w:rsidR="00783EF5" w:rsidRPr="00F85DE7" w:rsidRDefault="00783EF5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2.8.7.2, 2.8.7.7, 2.9.11.8-2.9.11.12, 2.9.11.16-2.9.11.17 влияют на скорость оказания помощи и точность постановки диагноза (инструменты обработки превращают сырое цифровое изображение в полноценный диагностический инструмент)</w:t>
      </w:r>
    </w:p>
    <w:p w14:paraId="4BFBF420" w14:textId="7B8C3D25" w:rsidR="004C5439" w:rsidRPr="00F85DE7" w:rsidRDefault="004C5439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2.8.7.9, 2.9.11.24, 2.9.11.26 позволяет интегрировать рентгеновский аппарат в инфраструктуру медицинского учреждения, обеспечивая совместимость оборудования разных производителей и типов оборудования рентгеновского отделения</w:t>
      </w:r>
    </w:p>
    <w:p w14:paraId="2045ACCB" w14:textId="7C545382" w:rsidR="008C0681" w:rsidRPr="00F85DE7" w:rsidRDefault="008C0681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2.9.7 - отказоустойчивый массив памяти для архивного хранения изображений в составе рабочей станции заменяет отдельный архив изображений и выполняет функции РАСS-сервера</w:t>
      </w:r>
    </w:p>
    <w:p w14:paraId="1E58E1C6" w14:textId="3F1F1DA5" w:rsidR="008C0681" w:rsidRPr="00F85DE7" w:rsidRDefault="008C0681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F85DE7">
        <w:rPr>
          <w:bCs/>
          <w:sz w:val="28"/>
          <w:szCs w:val="28"/>
        </w:rPr>
        <w:t>*п. 2.10.2, 2.10.4-2.10.5 - главные показатели монитора, характеризующие его как профессиональное диагностическое оборудование</w:t>
      </w:r>
    </w:p>
    <w:p w14:paraId="02395397" w14:textId="484E29F7" w:rsidR="001E6E02" w:rsidRPr="00F85DE7" w:rsidRDefault="001E6E02" w:rsidP="00F85DE7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14:paraId="5E59D205" w14:textId="77777777" w:rsidR="00F4602B" w:rsidRPr="00717136" w:rsidRDefault="00F4602B" w:rsidP="00F85DE7">
      <w:pPr>
        <w:spacing w:line="276" w:lineRule="auto"/>
        <w:outlineLvl w:val="0"/>
        <w:rPr>
          <w:sz w:val="28"/>
          <w:szCs w:val="28"/>
          <w:u w:val="single"/>
        </w:rPr>
      </w:pPr>
      <w:bookmarkStart w:id="2" w:name="_GoBack"/>
      <w:bookmarkEnd w:id="0"/>
      <w:bookmarkEnd w:id="1"/>
      <w:bookmarkEnd w:id="2"/>
    </w:p>
    <w:sectPr w:rsidR="00F4602B" w:rsidRPr="00717136" w:rsidSect="008C0A4F">
      <w:footerReference w:type="even" r:id="rId8"/>
      <w:footerReference w:type="default" r:id="rId9"/>
      <w:pgSz w:w="11906" w:h="16838"/>
      <w:pgMar w:top="567" w:right="707" w:bottom="709" w:left="1276" w:header="720" w:footer="44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CCEAC" w14:textId="77777777" w:rsidR="0079130B" w:rsidRDefault="0079130B">
      <w:r>
        <w:separator/>
      </w:r>
    </w:p>
  </w:endnote>
  <w:endnote w:type="continuationSeparator" w:id="0">
    <w:p w14:paraId="4F82ADAE" w14:textId="77777777" w:rsidR="0079130B" w:rsidRDefault="0079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9077" w14:textId="77777777" w:rsidR="00722852" w:rsidRDefault="00722852" w:rsidP="00B85C6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9ADDD0D" w14:textId="77777777" w:rsidR="00722852" w:rsidRDefault="00722852" w:rsidP="00B85C6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051A5" w14:textId="77777777" w:rsidR="00722852" w:rsidRDefault="00516879" w:rsidP="00516879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C165E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59260" w14:textId="77777777" w:rsidR="0079130B" w:rsidRDefault="0079130B">
      <w:r>
        <w:separator/>
      </w:r>
    </w:p>
  </w:footnote>
  <w:footnote w:type="continuationSeparator" w:id="0">
    <w:p w14:paraId="03FF9A83" w14:textId="77777777" w:rsidR="0079130B" w:rsidRDefault="00791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4C75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65E08"/>
    <w:multiLevelType w:val="hybridMultilevel"/>
    <w:tmpl w:val="C728C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C083A"/>
    <w:multiLevelType w:val="hybridMultilevel"/>
    <w:tmpl w:val="98F21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E36E5"/>
    <w:multiLevelType w:val="singleLevel"/>
    <w:tmpl w:val="823233B2"/>
    <w:lvl w:ilvl="0">
      <w:start w:val="1"/>
      <w:numFmt w:val="bullet"/>
      <w:pStyle w:val="serg2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</w:abstractNum>
  <w:abstractNum w:abstractNumId="5" w15:restartNumberingAfterBreak="0">
    <w:nsid w:val="11424577"/>
    <w:multiLevelType w:val="multilevel"/>
    <w:tmpl w:val="DA384EC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5177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A200D8"/>
    <w:multiLevelType w:val="hybridMultilevel"/>
    <w:tmpl w:val="0F9C1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356DC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00C58"/>
    <w:multiLevelType w:val="hybridMultilevel"/>
    <w:tmpl w:val="38768364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FFFFFFFF">
      <w:numFmt w:val="bullet"/>
      <w:lvlText w:val=""/>
      <w:lvlJc w:val="left"/>
      <w:pPr>
        <w:tabs>
          <w:tab w:val="num" w:pos="1785"/>
        </w:tabs>
        <w:ind w:left="1785" w:hanging="705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D10BC"/>
    <w:multiLevelType w:val="hybridMultilevel"/>
    <w:tmpl w:val="A81021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82D0A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32E0B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42B6A"/>
    <w:multiLevelType w:val="hybridMultilevel"/>
    <w:tmpl w:val="8ABA72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862EE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63718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B6233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736B6"/>
    <w:multiLevelType w:val="hybridMultilevel"/>
    <w:tmpl w:val="C728C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D3528"/>
    <w:multiLevelType w:val="hybridMultilevel"/>
    <w:tmpl w:val="34E80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56F84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148D1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5486B"/>
    <w:multiLevelType w:val="hybridMultilevel"/>
    <w:tmpl w:val="3D7E8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04C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color w:val="000000"/>
        </w:rPr>
      </w:lvl>
    </w:lvlOverride>
  </w:num>
  <w:num w:numId="4">
    <w:abstractNumId w:val="9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21"/>
  </w:num>
  <w:num w:numId="11">
    <w:abstractNumId w:val="17"/>
  </w:num>
  <w:num w:numId="12">
    <w:abstractNumId w:val="14"/>
  </w:num>
  <w:num w:numId="13">
    <w:abstractNumId w:val="11"/>
  </w:num>
  <w:num w:numId="14">
    <w:abstractNumId w:val="20"/>
  </w:num>
  <w:num w:numId="15">
    <w:abstractNumId w:val="12"/>
  </w:num>
  <w:num w:numId="16">
    <w:abstractNumId w:val="15"/>
  </w:num>
  <w:num w:numId="17">
    <w:abstractNumId w:val="16"/>
  </w:num>
  <w:num w:numId="18">
    <w:abstractNumId w:val="1"/>
  </w:num>
  <w:num w:numId="19">
    <w:abstractNumId w:val="19"/>
  </w:num>
  <w:num w:numId="20">
    <w:abstractNumId w:val="7"/>
  </w:num>
  <w:num w:numId="21">
    <w:abstractNumId w:val="3"/>
  </w:num>
  <w:num w:numId="22">
    <w:abstractNumId w:val="5"/>
  </w:num>
  <w:num w:numId="23">
    <w:abstractNumId w:val="2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26"/>
    <w:rsid w:val="000006EB"/>
    <w:rsid w:val="00003BCE"/>
    <w:rsid w:val="00004B68"/>
    <w:rsid w:val="00005AA1"/>
    <w:rsid w:val="00006879"/>
    <w:rsid w:val="00007512"/>
    <w:rsid w:val="00011945"/>
    <w:rsid w:val="00013991"/>
    <w:rsid w:val="00017184"/>
    <w:rsid w:val="00020B40"/>
    <w:rsid w:val="00024554"/>
    <w:rsid w:val="00033205"/>
    <w:rsid w:val="000451AE"/>
    <w:rsid w:val="00045734"/>
    <w:rsid w:val="00050F1B"/>
    <w:rsid w:val="000522F8"/>
    <w:rsid w:val="000546A7"/>
    <w:rsid w:val="00060446"/>
    <w:rsid w:val="000634BA"/>
    <w:rsid w:val="00063CF2"/>
    <w:rsid w:val="000730AF"/>
    <w:rsid w:val="00076A4E"/>
    <w:rsid w:val="000819EF"/>
    <w:rsid w:val="00081E39"/>
    <w:rsid w:val="00082527"/>
    <w:rsid w:val="00094153"/>
    <w:rsid w:val="000A6E3B"/>
    <w:rsid w:val="000A78AB"/>
    <w:rsid w:val="000C3C5F"/>
    <w:rsid w:val="000D2FF0"/>
    <w:rsid w:val="000D577E"/>
    <w:rsid w:val="000E3B04"/>
    <w:rsid w:val="000E5F62"/>
    <w:rsid w:val="000E65C7"/>
    <w:rsid w:val="000E79C3"/>
    <w:rsid w:val="000F6736"/>
    <w:rsid w:val="00102BF4"/>
    <w:rsid w:val="00102F21"/>
    <w:rsid w:val="001033DE"/>
    <w:rsid w:val="00104F78"/>
    <w:rsid w:val="00106BD1"/>
    <w:rsid w:val="00110DE9"/>
    <w:rsid w:val="00111EDE"/>
    <w:rsid w:val="0011730D"/>
    <w:rsid w:val="00120501"/>
    <w:rsid w:val="00120FB8"/>
    <w:rsid w:val="0012129C"/>
    <w:rsid w:val="00130464"/>
    <w:rsid w:val="00131815"/>
    <w:rsid w:val="00135843"/>
    <w:rsid w:val="00135B3D"/>
    <w:rsid w:val="001361D1"/>
    <w:rsid w:val="00136AAA"/>
    <w:rsid w:val="001409D1"/>
    <w:rsid w:val="00140CF2"/>
    <w:rsid w:val="00144828"/>
    <w:rsid w:val="00145C49"/>
    <w:rsid w:val="00150DE0"/>
    <w:rsid w:val="00162424"/>
    <w:rsid w:val="00163096"/>
    <w:rsid w:val="0016433F"/>
    <w:rsid w:val="00164EFD"/>
    <w:rsid w:val="00172922"/>
    <w:rsid w:val="00172E9F"/>
    <w:rsid w:val="00173084"/>
    <w:rsid w:val="0018059B"/>
    <w:rsid w:val="001812AB"/>
    <w:rsid w:val="001823E8"/>
    <w:rsid w:val="00184C63"/>
    <w:rsid w:val="00194025"/>
    <w:rsid w:val="00197D67"/>
    <w:rsid w:val="001A0258"/>
    <w:rsid w:val="001A2920"/>
    <w:rsid w:val="001B002F"/>
    <w:rsid w:val="001B2F00"/>
    <w:rsid w:val="001B38B5"/>
    <w:rsid w:val="001B3C88"/>
    <w:rsid w:val="001B640D"/>
    <w:rsid w:val="001B6DB7"/>
    <w:rsid w:val="001C6AF3"/>
    <w:rsid w:val="001C7EAD"/>
    <w:rsid w:val="001D26B6"/>
    <w:rsid w:val="001D5E98"/>
    <w:rsid w:val="001E2CBD"/>
    <w:rsid w:val="001E6698"/>
    <w:rsid w:val="001E6E02"/>
    <w:rsid w:val="001F13E6"/>
    <w:rsid w:val="001F1D77"/>
    <w:rsid w:val="001F23A6"/>
    <w:rsid w:val="001F27D1"/>
    <w:rsid w:val="00203930"/>
    <w:rsid w:val="0021098D"/>
    <w:rsid w:val="002138AC"/>
    <w:rsid w:val="00214445"/>
    <w:rsid w:val="00214B7F"/>
    <w:rsid w:val="00220EBB"/>
    <w:rsid w:val="00222F15"/>
    <w:rsid w:val="00223E79"/>
    <w:rsid w:val="0022758B"/>
    <w:rsid w:val="002324F3"/>
    <w:rsid w:val="00234B83"/>
    <w:rsid w:val="00240BC2"/>
    <w:rsid w:val="00246F77"/>
    <w:rsid w:val="0025370D"/>
    <w:rsid w:val="00260C92"/>
    <w:rsid w:val="00260EF2"/>
    <w:rsid w:val="002709AA"/>
    <w:rsid w:val="002744A8"/>
    <w:rsid w:val="00283466"/>
    <w:rsid w:val="00287EE5"/>
    <w:rsid w:val="00290583"/>
    <w:rsid w:val="002A2E1F"/>
    <w:rsid w:val="002A6D5E"/>
    <w:rsid w:val="002B4216"/>
    <w:rsid w:val="002C4115"/>
    <w:rsid w:val="002D0638"/>
    <w:rsid w:val="002E47C3"/>
    <w:rsid w:val="002E5E57"/>
    <w:rsid w:val="002E66B4"/>
    <w:rsid w:val="002E6F64"/>
    <w:rsid w:val="002F2AA3"/>
    <w:rsid w:val="002F3207"/>
    <w:rsid w:val="002F7743"/>
    <w:rsid w:val="002F7C83"/>
    <w:rsid w:val="00300F6B"/>
    <w:rsid w:val="00310659"/>
    <w:rsid w:val="003126D1"/>
    <w:rsid w:val="00313D32"/>
    <w:rsid w:val="00323D31"/>
    <w:rsid w:val="0032480A"/>
    <w:rsid w:val="00327903"/>
    <w:rsid w:val="00327CF3"/>
    <w:rsid w:val="00332D59"/>
    <w:rsid w:val="00340888"/>
    <w:rsid w:val="00345CC0"/>
    <w:rsid w:val="0035646A"/>
    <w:rsid w:val="00356996"/>
    <w:rsid w:val="00363692"/>
    <w:rsid w:val="00363D9F"/>
    <w:rsid w:val="00364A50"/>
    <w:rsid w:val="00367453"/>
    <w:rsid w:val="00371783"/>
    <w:rsid w:val="003743A6"/>
    <w:rsid w:val="003805C7"/>
    <w:rsid w:val="00383D90"/>
    <w:rsid w:val="0038410D"/>
    <w:rsid w:val="00386705"/>
    <w:rsid w:val="0039040A"/>
    <w:rsid w:val="0039107E"/>
    <w:rsid w:val="00391598"/>
    <w:rsid w:val="00392722"/>
    <w:rsid w:val="00393DF2"/>
    <w:rsid w:val="003B04F9"/>
    <w:rsid w:val="003B1D96"/>
    <w:rsid w:val="003B33BA"/>
    <w:rsid w:val="003B78F7"/>
    <w:rsid w:val="003C1107"/>
    <w:rsid w:val="003C28B3"/>
    <w:rsid w:val="003C354F"/>
    <w:rsid w:val="003D210E"/>
    <w:rsid w:val="003D587F"/>
    <w:rsid w:val="003E097B"/>
    <w:rsid w:val="003E0E17"/>
    <w:rsid w:val="003E32DF"/>
    <w:rsid w:val="003E42D9"/>
    <w:rsid w:val="003F1E8A"/>
    <w:rsid w:val="003F4C91"/>
    <w:rsid w:val="004022AF"/>
    <w:rsid w:val="004034BE"/>
    <w:rsid w:val="00404118"/>
    <w:rsid w:val="004043F1"/>
    <w:rsid w:val="00405A85"/>
    <w:rsid w:val="004066DF"/>
    <w:rsid w:val="00413D21"/>
    <w:rsid w:val="00416C2A"/>
    <w:rsid w:val="0042037E"/>
    <w:rsid w:val="00424688"/>
    <w:rsid w:val="00424CA4"/>
    <w:rsid w:val="00430E93"/>
    <w:rsid w:val="0044001B"/>
    <w:rsid w:val="004432F0"/>
    <w:rsid w:val="00446B43"/>
    <w:rsid w:val="00451948"/>
    <w:rsid w:val="00452FB1"/>
    <w:rsid w:val="004543B7"/>
    <w:rsid w:val="00462024"/>
    <w:rsid w:val="004621FF"/>
    <w:rsid w:val="004625B6"/>
    <w:rsid w:val="0046413C"/>
    <w:rsid w:val="00470D45"/>
    <w:rsid w:val="00474E83"/>
    <w:rsid w:val="0047571C"/>
    <w:rsid w:val="00477A92"/>
    <w:rsid w:val="00483E27"/>
    <w:rsid w:val="00484B87"/>
    <w:rsid w:val="004870A3"/>
    <w:rsid w:val="00496173"/>
    <w:rsid w:val="0049641A"/>
    <w:rsid w:val="004A2F79"/>
    <w:rsid w:val="004A48E6"/>
    <w:rsid w:val="004A493F"/>
    <w:rsid w:val="004A4A94"/>
    <w:rsid w:val="004A66E6"/>
    <w:rsid w:val="004B5141"/>
    <w:rsid w:val="004B60F5"/>
    <w:rsid w:val="004B6150"/>
    <w:rsid w:val="004C1B9F"/>
    <w:rsid w:val="004C5439"/>
    <w:rsid w:val="004D0F81"/>
    <w:rsid w:val="004D2EB0"/>
    <w:rsid w:val="004D73FC"/>
    <w:rsid w:val="004E37DD"/>
    <w:rsid w:val="004E5E8E"/>
    <w:rsid w:val="004E66B6"/>
    <w:rsid w:val="004F0B2D"/>
    <w:rsid w:val="004F2D3C"/>
    <w:rsid w:val="004F62D1"/>
    <w:rsid w:val="00502C06"/>
    <w:rsid w:val="00503B0C"/>
    <w:rsid w:val="00503C12"/>
    <w:rsid w:val="005056FE"/>
    <w:rsid w:val="00511B89"/>
    <w:rsid w:val="00512B7C"/>
    <w:rsid w:val="0051368B"/>
    <w:rsid w:val="00513EF9"/>
    <w:rsid w:val="005152EF"/>
    <w:rsid w:val="005155EE"/>
    <w:rsid w:val="00516879"/>
    <w:rsid w:val="0052502E"/>
    <w:rsid w:val="005265D3"/>
    <w:rsid w:val="00527E50"/>
    <w:rsid w:val="00531DAF"/>
    <w:rsid w:val="00540022"/>
    <w:rsid w:val="00540908"/>
    <w:rsid w:val="00543E4F"/>
    <w:rsid w:val="00545E13"/>
    <w:rsid w:val="005514B2"/>
    <w:rsid w:val="00551858"/>
    <w:rsid w:val="00551A4D"/>
    <w:rsid w:val="00552CBD"/>
    <w:rsid w:val="0056133C"/>
    <w:rsid w:val="00566261"/>
    <w:rsid w:val="00576B5A"/>
    <w:rsid w:val="005814E0"/>
    <w:rsid w:val="00586E10"/>
    <w:rsid w:val="00596EBF"/>
    <w:rsid w:val="005B30BA"/>
    <w:rsid w:val="005B6726"/>
    <w:rsid w:val="005C1ED3"/>
    <w:rsid w:val="005D11FE"/>
    <w:rsid w:val="005E23DF"/>
    <w:rsid w:val="00600C00"/>
    <w:rsid w:val="006044C0"/>
    <w:rsid w:val="006057E0"/>
    <w:rsid w:val="00606079"/>
    <w:rsid w:val="006079E7"/>
    <w:rsid w:val="006134C0"/>
    <w:rsid w:val="00617136"/>
    <w:rsid w:val="00627EBF"/>
    <w:rsid w:val="006304E3"/>
    <w:rsid w:val="00633EEC"/>
    <w:rsid w:val="00636555"/>
    <w:rsid w:val="00637547"/>
    <w:rsid w:val="00643886"/>
    <w:rsid w:val="006514AD"/>
    <w:rsid w:val="006543FA"/>
    <w:rsid w:val="0066214B"/>
    <w:rsid w:val="00665BE8"/>
    <w:rsid w:val="006664E7"/>
    <w:rsid w:val="00667760"/>
    <w:rsid w:val="00673072"/>
    <w:rsid w:val="00676492"/>
    <w:rsid w:val="00691EB0"/>
    <w:rsid w:val="0069502B"/>
    <w:rsid w:val="006A3E6E"/>
    <w:rsid w:val="006A5B9C"/>
    <w:rsid w:val="006A6E45"/>
    <w:rsid w:val="006B312D"/>
    <w:rsid w:val="006B7BBB"/>
    <w:rsid w:val="006C4182"/>
    <w:rsid w:val="006C4EC2"/>
    <w:rsid w:val="006D2B0C"/>
    <w:rsid w:val="006D2E26"/>
    <w:rsid w:val="006D304E"/>
    <w:rsid w:val="006D3110"/>
    <w:rsid w:val="006D4A51"/>
    <w:rsid w:val="006E1995"/>
    <w:rsid w:val="006E5BC4"/>
    <w:rsid w:val="006E5FCE"/>
    <w:rsid w:val="006E6BB4"/>
    <w:rsid w:val="006F02CD"/>
    <w:rsid w:val="006F189D"/>
    <w:rsid w:val="00710EF4"/>
    <w:rsid w:val="00712433"/>
    <w:rsid w:val="007162DC"/>
    <w:rsid w:val="00717136"/>
    <w:rsid w:val="00722852"/>
    <w:rsid w:val="007228B0"/>
    <w:rsid w:val="0073078E"/>
    <w:rsid w:val="007369D0"/>
    <w:rsid w:val="00737DAB"/>
    <w:rsid w:val="007405D3"/>
    <w:rsid w:val="00740EB3"/>
    <w:rsid w:val="0074157F"/>
    <w:rsid w:val="00750703"/>
    <w:rsid w:val="00752AF0"/>
    <w:rsid w:val="00764D1C"/>
    <w:rsid w:val="007651DD"/>
    <w:rsid w:val="00770754"/>
    <w:rsid w:val="0077204C"/>
    <w:rsid w:val="00772235"/>
    <w:rsid w:val="0077296C"/>
    <w:rsid w:val="0077548B"/>
    <w:rsid w:val="007762AF"/>
    <w:rsid w:val="0077658A"/>
    <w:rsid w:val="00776B67"/>
    <w:rsid w:val="007779EF"/>
    <w:rsid w:val="00777F60"/>
    <w:rsid w:val="00783EF5"/>
    <w:rsid w:val="00785F70"/>
    <w:rsid w:val="00790322"/>
    <w:rsid w:val="00790DD7"/>
    <w:rsid w:val="0079130B"/>
    <w:rsid w:val="0079650D"/>
    <w:rsid w:val="007A09ED"/>
    <w:rsid w:val="007A13F5"/>
    <w:rsid w:val="007A32CF"/>
    <w:rsid w:val="007A7BB3"/>
    <w:rsid w:val="007B007E"/>
    <w:rsid w:val="007B0E38"/>
    <w:rsid w:val="007B3E50"/>
    <w:rsid w:val="007C04E3"/>
    <w:rsid w:val="007C2C6D"/>
    <w:rsid w:val="007C3759"/>
    <w:rsid w:val="007C4D72"/>
    <w:rsid w:val="007C7AB5"/>
    <w:rsid w:val="007C7B88"/>
    <w:rsid w:val="007D035F"/>
    <w:rsid w:val="007D304F"/>
    <w:rsid w:val="007D30D5"/>
    <w:rsid w:val="007D48D5"/>
    <w:rsid w:val="007D4F9F"/>
    <w:rsid w:val="007E3074"/>
    <w:rsid w:val="007E6E19"/>
    <w:rsid w:val="007F2DB1"/>
    <w:rsid w:val="00801FE3"/>
    <w:rsid w:val="00804421"/>
    <w:rsid w:val="0080487C"/>
    <w:rsid w:val="00806F68"/>
    <w:rsid w:val="00811A4B"/>
    <w:rsid w:val="008126C0"/>
    <w:rsid w:val="00814543"/>
    <w:rsid w:val="0081485D"/>
    <w:rsid w:val="00815509"/>
    <w:rsid w:val="00815C91"/>
    <w:rsid w:val="00815D29"/>
    <w:rsid w:val="00823409"/>
    <w:rsid w:val="00832309"/>
    <w:rsid w:val="00836BD4"/>
    <w:rsid w:val="00841CC8"/>
    <w:rsid w:val="0084219A"/>
    <w:rsid w:val="00843812"/>
    <w:rsid w:val="00846AD8"/>
    <w:rsid w:val="00846F4A"/>
    <w:rsid w:val="00852C11"/>
    <w:rsid w:val="00853A88"/>
    <w:rsid w:val="0086083E"/>
    <w:rsid w:val="00860EC5"/>
    <w:rsid w:val="0086161D"/>
    <w:rsid w:val="0086335D"/>
    <w:rsid w:val="0086515B"/>
    <w:rsid w:val="0086624F"/>
    <w:rsid w:val="008667D1"/>
    <w:rsid w:val="00870CB8"/>
    <w:rsid w:val="0087249C"/>
    <w:rsid w:val="0087308F"/>
    <w:rsid w:val="0087413A"/>
    <w:rsid w:val="00874F3F"/>
    <w:rsid w:val="00876B5E"/>
    <w:rsid w:val="008800D4"/>
    <w:rsid w:val="00883B4A"/>
    <w:rsid w:val="0088534A"/>
    <w:rsid w:val="00891A6D"/>
    <w:rsid w:val="008948DC"/>
    <w:rsid w:val="0089651D"/>
    <w:rsid w:val="008A07D7"/>
    <w:rsid w:val="008A0C51"/>
    <w:rsid w:val="008A0D75"/>
    <w:rsid w:val="008A3A7D"/>
    <w:rsid w:val="008A6F0D"/>
    <w:rsid w:val="008B0845"/>
    <w:rsid w:val="008B34CB"/>
    <w:rsid w:val="008B350F"/>
    <w:rsid w:val="008C0681"/>
    <w:rsid w:val="008C0A4F"/>
    <w:rsid w:val="008C2946"/>
    <w:rsid w:val="008C4CFC"/>
    <w:rsid w:val="008C5AD9"/>
    <w:rsid w:val="008C7A65"/>
    <w:rsid w:val="008E0CD3"/>
    <w:rsid w:val="008F4754"/>
    <w:rsid w:val="008F5E8D"/>
    <w:rsid w:val="008F70CF"/>
    <w:rsid w:val="00900B27"/>
    <w:rsid w:val="00906CA2"/>
    <w:rsid w:val="0091036B"/>
    <w:rsid w:val="00912084"/>
    <w:rsid w:val="00912D5E"/>
    <w:rsid w:val="0091796E"/>
    <w:rsid w:val="00921F8A"/>
    <w:rsid w:val="0092321F"/>
    <w:rsid w:val="00926431"/>
    <w:rsid w:val="0092735D"/>
    <w:rsid w:val="00934803"/>
    <w:rsid w:val="0093638C"/>
    <w:rsid w:val="009366C5"/>
    <w:rsid w:val="00941CB8"/>
    <w:rsid w:val="0094715A"/>
    <w:rsid w:val="00947AFC"/>
    <w:rsid w:val="00947F62"/>
    <w:rsid w:val="00950206"/>
    <w:rsid w:val="00951179"/>
    <w:rsid w:val="00963201"/>
    <w:rsid w:val="009658D4"/>
    <w:rsid w:val="0097072F"/>
    <w:rsid w:val="00980360"/>
    <w:rsid w:val="00981250"/>
    <w:rsid w:val="009862E2"/>
    <w:rsid w:val="00987194"/>
    <w:rsid w:val="00987FF0"/>
    <w:rsid w:val="009932C1"/>
    <w:rsid w:val="00994900"/>
    <w:rsid w:val="009A188B"/>
    <w:rsid w:val="009A433D"/>
    <w:rsid w:val="009A5D7E"/>
    <w:rsid w:val="009B10BE"/>
    <w:rsid w:val="009B146F"/>
    <w:rsid w:val="009B328D"/>
    <w:rsid w:val="009B5B27"/>
    <w:rsid w:val="009C104E"/>
    <w:rsid w:val="009C1888"/>
    <w:rsid w:val="009C4005"/>
    <w:rsid w:val="009C4649"/>
    <w:rsid w:val="009C62CF"/>
    <w:rsid w:val="009D2D70"/>
    <w:rsid w:val="009E2A8F"/>
    <w:rsid w:val="009E720B"/>
    <w:rsid w:val="009F314A"/>
    <w:rsid w:val="009F4B1C"/>
    <w:rsid w:val="009F4B3B"/>
    <w:rsid w:val="00A027E3"/>
    <w:rsid w:val="00A02FB9"/>
    <w:rsid w:val="00A06424"/>
    <w:rsid w:val="00A16552"/>
    <w:rsid w:val="00A20569"/>
    <w:rsid w:val="00A30713"/>
    <w:rsid w:val="00A4010F"/>
    <w:rsid w:val="00A402B7"/>
    <w:rsid w:val="00A40B87"/>
    <w:rsid w:val="00A4343B"/>
    <w:rsid w:val="00A440CC"/>
    <w:rsid w:val="00A46D26"/>
    <w:rsid w:val="00A4708D"/>
    <w:rsid w:val="00A625B4"/>
    <w:rsid w:val="00A63300"/>
    <w:rsid w:val="00A72C07"/>
    <w:rsid w:val="00A750D2"/>
    <w:rsid w:val="00A7520F"/>
    <w:rsid w:val="00A75D75"/>
    <w:rsid w:val="00A75E93"/>
    <w:rsid w:val="00A80815"/>
    <w:rsid w:val="00A811B6"/>
    <w:rsid w:val="00A82C7B"/>
    <w:rsid w:val="00A834A7"/>
    <w:rsid w:val="00A93C25"/>
    <w:rsid w:val="00A943C7"/>
    <w:rsid w:val="00A95F09"/>
    <w:rsid w:val="00A97E5B"/>
    <w:rsid w:val="00AA6A33"/>
    <w:rsid w:val="00AC2DCA"/>
    <w:rsid w:val="00AD0D96"/>
    <w:rsid w:val="00AD463B"/>
    <w:rsid w:val="00AD660A"/>
    <w:rsid w:val="00AD6B1B"/>
    <w:rsid w:val="00AE072C"/>
    <w:rsid w:val="00AE66A2"/>
    <w:rsid w:val="00AF0CD9"/>
    <w:rsid w:val="00B126EF"/>
    <w:rsid w:val="00B143B9"/>
    <w:rsid w:val="00B1686A"/>
    <w:rsid w:val="00B20AA9"/>
    <w:rsid w:val="00B236F4"/>
    <w:rsid w:val="00B2638D"/>
    <w:rsid w:val="00B32819"/>
    <w:rsid w:val="00B34DB6"/>
    <w:rsid w:val="00B352DF"/>
    <w:rsid w:val="00B3684E"/>
    <w:rsid w:val="00B405A5"/>
    <w:rsid w:val="00B40F29"/>
    <w:rsid w:val="00B5040F"/>
    <w:rsid w:val="00B51258"/>
    <w:rsid w:val="00B56794"/>
    <w:rsid w:val="00B652EB"/>
    <w:rsid w:val="00B67156"/>
    <w:rsid w:val="00B72F6C"/>
    <w:rsid w:val="00B73BCC"/>
    <w:rsid w:val="00B75554"/>
    <w:rsid w:val="00B77D68"/>
    <w:rsid w:val="00B77EE5"/>
    <w:rsid w:val="00B804C9"/>
    <w:rsid w:val="00B85C60"/>
    <w:rsid w:val="00B92B76"/>
    <w:rsid w:val="00B951C3"/>
    <w:rsid w:val="00B95B3E"/>
    <w:rsid w:val="00BA5574"/>
    <w:rsid w:val="00BA7D84"/>
    <w:rsid w:val="00BB636A"/>
    <w:rsid w:val="00BB6D43"/>
    <w:rsid w:val="00BB7458"/>
    <w:rsid w:val="00BC171A"/>
    <w:rsid w:val="00BC6430"/>
    <w:rsid w:val="00BD13F0"/>
    <w:rsid w:val="00BE0606"/>
    <w:rsid w:val="00BE3F93"/>
    <w:rsid w:val="00BE4989"/>
    <w:rsid w:val="00BE526E"/>
    <w:rsid w:val="00BF02B4"/>
    <w:rsid w:val="00BF6D34"/>
    <w:rsid w:val="00C00205"/>
    <w:rsid w:val="00C03280"/>
    <w:rsid w:val="00C068CA"/>
    <w:rsid w:val="00C12051"/>
    <w:rsid w:val="00C12FD0"/>
    <w:rsid w:val="00C13DC9"/>
    <w:rsid w:val="00C165E3"/>
    <w:rsid w:val="00C20814"/>
    <w:rsid w:val="00C20F3F"/>
    <w:rsid w:val="00C339CA"/>
    <w:rsid w:val="00C3538F"/>
    <w:rsid w:val="00C3653A"/>
    <w:rsid w:val="00C36583"/>
    <w:rsid w:val="00C4196B"/>
    <w:rsid w:val="00C506A7"/>
    <w:rsid w:val="00C53ACA"/>
    <w:rsid w:val="00C5632F"/>
    <w:rsid w:val="00C64B4B"/>
    <w:rsid w:val="00C65A1C"/>
    <w:rsid w:val="00C72051"/>
    <w:rsid w:val="00C74BB3"/>
    <w:rsid w:val="00C7563E"/>
    <w:rsid w:val="00C802A3"/>
    <w:rsid w:val="00C83998"/>
    <w:rsid w:val="00C87647"/>
    <w:rsid w:val="00C906CE"/>
    <w:rsid w:val="00CA1A39"/>
    <w:rsid w:val="00CA66F1"/>
    <w:rsid w:val="00CB1BEA"/>
    <w:rsid w:val="00CB4F0D"/>
    <w:rsid w:val="00CB555A"/>
    <w:rsid w:val="00CB6B2E"/>
    <w:rsid w:val="00CB6D78"/>
    <w:rsid w:val="00CB7E42"/>
    <w:rsid w:val="00CC0C68"/>
    <w:rsid w:val="00CC3675"/>
    <w:rsid w:val="00CC36D4"/>
    <w:rsid w:val="00CD11CE"/>
    <w:rsid w:val="00CD1CF5"/>
    <w:rsid w:val="00CD20D1"/>
    <w:rsid w:val="00CD3035"/>
    <w:rsid w:val="00CD36D0"/>
    <w:rsid w:val="00CE4B09"/>
    <w:rsid w:val="00CE4D9E"/>
    <w:rsid w:val="00CE6912"/>
    <w:rsid w:val="00CE78EA"/>
    <w:rsid w:val="00CF4E15"/>
    <w:rsid w:val="00D02B21"/>
    <w:rsid w:val="00D078CC"/>
    <w:rsid w:val="00D122B8"/>
    <w:rsid w:val="00D17C4F"/>
    <w:rsid w:val="00D20491"/>
    <w:rsid w:val="00D20648"/>
    <w:rsid w:val="00D207FE"/>
    <w:rsid w:val="00D20814"/>
    <w:rsid w:val="00D211BD"/>
    <w:rsid w:val="00D21EB4"/>
    <w:rsid w:val="00D2369B"/>
    <w:rsid w:val="00D27340"/>
    <w:rsid w:val="00D320BC"/>
    <w:rsid w:val="00D3496D"/>
    <w:rsid w:val="00D44413"/>
    <w:rsid w:val="00D44797"/>
    <w:rsid w:val="00D44B40"/>
    <w:rsid w:val="00D47B6B"/>
    <w:rsid w:val="00D47FB9"/>
    <w:rsid w:val="00D54CB3"/>
    <w:rsid w:val="00D578EB"/>
    <w:rsid w:val="00D606F9"/>
    <w:rsid w:val="00D62E1D"/>
    <w:rsid w:val="00D72429"/>
    <w:rsid w:val="00D74343"/>
    <w:rsid w:val="00D75752"/>
    <w:rsid w:val="00D75A9D"/>
    <w:rsid w:val="00D818F9"/>
    <w:rsid w:val="00D9062F"/>
    <w:rsid w:val="00D93AD2"/>
    <w:rsid w:val="00D95DB6"/>
    <w:rsid w:val="00D96983"/>
    <w:rsid w:val="00DB1192"/>
    <w:rsid w:val="00DB181F"/>
    <w:rsid w:val="00DB40D9"/>
    <w:rsid w:val="00DB6199"/>
    <w:rsid w:val="00DB7440"/>
    <w:rsid w:val="00DC0270"/>
    <w:rsid w:val="00DC222C"/>
    <w:rsid w:val="00DC27AA"/>
    <w:rsid w:val="00DC57A2"/>
    <w:rsid w:val="00DC70ED"/>
    <w:rsid w:val="00DD2348"/>
    <w:rsid w:val="00DE2BCB"/>
    <w:rsid w:val="00DF211D"/>
    <w:rsid w:val="00E0133C"/>
    <w:rsid w:val="00E03E8E"/>
    <w:rsid w:val="00E04B2B"/>
    <w:rsid w:val="00E069E7"/>
    <w:rsid w:val="00E10CAD"/>
    <w:rsid w:val="00E145A0"/>
    <w:rsid w:val="00E15EEF"/>
    <w:rsid w:val="00E16783"/>
    <w:rsid w:val="00E244B4"/>
    <w:rsid w:val="00E26321"/>
    <w:rsid w:val="00E27D96"/>
    <w:rsid w:val="00E30418"/>
    <w:rsid w:val="00E372F6"/>
    <w:rsid w:val="00E4191F"/>
    <w:rsid w:val="00E42E99"/>
    <w:rsid w:val="00E43F61"/>
    <w:rsid w:val="00E57944"/>
    <w:rsid w:val="00E65213"/>
    <w:rsid w:val="00E715D8"/>
    <w:rsid w:val="00E80978"/>
    <w:rsid w:val="00E841C2"/>
    <w:rsid w:val="00E903DA"/>
    <w:rsid w:val="00E9331A"/>
    <w:rsid w:val="00EA2F80"/>
    <w:rsid w:val="00EA3888"/>
    <w:rsid w:val="00EB0AD8"/>
    <w:rsid w:val="00EB3CA9"/>
    <w:rsid w:val="00EB62F8"/>
    <w:rsid w:val="00EC1605"/>
    <w:rsid w:val="00EC2A8C"/>
    <w:rsid w:val="00EC55DE"/>
    <w:rsid w:val="00EC5908"/>
    <w:rsid w:val="00EC7050"/>
    <w:rsid w:val="00ED53AF"/>
    <w:rsid w:val="00ED53FF"/>
    <w:rsid w:val="00ED6963"/>
    <w:rsid w:val="00ED75A6"/>
    <w:rsid w:val="00EE5162"/>
    <w:rsid w:val="00EE6225"/>
    <w:rsid w:val="00EF43C6"/>
    <w:rsid w:val="00EF5F53"/>
    <w:rsid w:val="00EF6FB8"/>
    <w:rsid w:val="00EF782E"/>
    <w:rsid w:val="00F00A33"/>
    <w:rsid w:val="00F02A27"/>
    <w:rsid w:val="00F0550E"/>
    <w:rsid w:val="00F10EDD"/>
    <w:rsid w:val="00F11B72"/>
    <w:rsid w:val="00F14A3E"/>
    <w:rsid w:val="00F15891"/>
    <w:rsid w:val="00F164EB"/>
    <w:rsid w:val="00F30FD8"/>
    <w:rsid w:val="00F34030"/>
    <w:rsid w:val="00F42DA5"/>
    <w:rsid w:val="00F433CE"/>
    <w:rsid w:val="00F43941"/>
    <w:rsid w:val="00F44FF6"/>
    <w:rsid w:val="00F4602B"/>
    <w:rsid w:val="00F5038D"/>
    <w:rsid w:val="00F5296A"/>
    <w:rsid w:val="00F53A47"/>
    <w:rsid w:val="00F6509C"/>
    <w:rsid w:val="00F65ADE"/>
    <w:rsid w:val="00F74C43"/>
    <w:rsid w:val="00F84DF5"/>
    <w:rsid w:val="00F85B31"/>
    <w:rsid w:val="00F85DE7"/>
    <w:rsid w:val="00F87D28"/>
    <w:rsid w:val="00F92BA6"/>
    <w:rsid w:val="00FA7E6F"/>
    <w:rsid w:val="00FB17E5"/>
    <w:rsid w:val="00FB24A0"/>
    <w:rsid w:val="00FB2F86"/>
    <w:rsid w:val="00FB4696"/>
    <w:rsid w:val="00FB47DD"/>
    <w:rsid w:val="00FC1EBD"/>
    <w:rsid w:val="00FC33C4"/>
    <w:rsid w:val="00FC34DA"/>
    <w:rsid w:val="00FD0F66"/>
    <w:rsid w:val="00FD1B1C"/>
    <w:rsid w:val="00FD2647"/>
    <w:rsid w:val="00FD38E3"/>
    <w:rsid w:val="00FD69BF"/>
    <w:rsid w:val="00FE6DD1"/>
    <w:rsid w:val="00FF2ADC"/>
    <w:rsid w:val="00FF2C4F"/>
    <w:rsid w:val="00FF675D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299EA9"/>
  <w15:chartTrackingRefBased/>
  <w15:docId w15:val="{5BFAD47F-B8CE-4D84-9BE1-02F13254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370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spacing w:line="280" w:lineRule="exact"/>
      <w:jc w:val="both"/>
      <w:outlineLvl w:val="1"/>
    </w:pPr>
    <w:rPr>
      <w:vanish/>
      <w:color w:val="FF00FF"/>
      <w:sz w:val="3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393DF2"/>
    <w:pPr>
      <w:keepNext/>
      <w:tabs>
        <w:tab w:val="num" w:pos="864"/>
      </w:tabs>
      <w:spacing w:before="240" w:after="60"/>
      <w:ind w:left="864" w:hanging="144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sz w:val="30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393DF2"/>
    <w:pPr>
      <w:widowControl w:val="0"/>
      <w:tabs>
        <w:tab w:val="num" w:pos="1296"/>
      </w:tabs>
      <w:spacing w:before="240" w:after="60"/>
      <w:ind w:left="1296" w:hanging="288"/>
      <w:outlineLvl w:val="6"/>
    </w:pPr>
    <w:rPr>
      <w:snapToGrid w:val="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393DF2"/>
    <w:pPr>
      <w:widowControl w:val="0"/>
      <w:tabs>
        <w:tab w:val="num" w:pos="1440"/>
      </w:tabs>
      <w:spacing w:before="240" w:after="60"/>
      <w:ind w:left="1440" w:hanging="432"/>
      <w:outlineLvl w:val="7"/>
    </w:pPr>
    <w:rPr>
      <w:i/>
      <w:iCs/>
      <w:snapToGrid w:val="0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393DF2"/>
    <w:pPr>
      <w:widowControl w:val="0"/>
      <w:tabs>
        <w:tab w:val="num" w:pos="1584"/>
      </w:tabs>
      <w:spacing w:before="240" w:after="60"/>
      <w:ind w:left="1584" w:hanging="144"/>
      <w:outlineLvl w:val="8"/>
    </w:pPr>
    <w:rPr>
      <w:rFonts w:ascii="Arial" w:hAnsi="Arial"/>
      <w:snapToGrid w:val="0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link w:val="21"/>
    <w:pPr>
      <w:suppressAutoHyphens/>
      <w:autoSpaceDE w:val="0"/>
      <w:autoSpaceDN w:val="0"/>
      <w:adjustRightInd w:val="0"/>
      <w:ind w:firstLine="709"/>
    </w:pPr>
    <w:rPr>
      <w:sz w:val="30"/>
      <w:lang w:val="x-none" w:eastAsia="x-none"/>
    </w:rPr>
  </w:style>
  <w:style w:type="paragraph" w:styleId="30">
    <w:name w:val="Body Text 3"/>
    <w:basedOn w:val="a"/>
    <w:link w:val="31"/>
    <w:pPr>
      <w:suppressAutoHyphens/>
      <w:autoSpaceDE w:val="0"/>
      <w:autoSpaceDN w:val="0"/>
      <w:adjustRightInd w:val="0"/>
      <w:spacing w:before="222"/>
      <w:jc w:val="both"/>
    </w:pPr>
    <w:rPr>
      <w:sz w:val="30"/>
      <w:lang w:val="x-none" w:eastAsia="x-none"/>
    </w:rPr>
  </w:style>
  <w:style w:type="paragraph" w:styleId="a3">
    <w:name w:val="header"/>
    <w:basedOn w:val="a"/>
    <w:link w:val="a4"/>
    <w:pPr>
      <w:tabs>
        <w:tab w:val="center" w:pos="4536"/>
        <w:tab w:val="right" w:pos="9072"/>
      </w:tabs>
      <w:ind w:firstLine="709"/>
    </w:pPr>
    <w:rPr>
      <w:sz w:val="30"/>
      <w:lang w:val="x-none" w:eastAsia="x-none"/>
    </w:rPr>
  </w:style>
  <w:style w:type="paragraph" w:styleId="a5">
    <w:name w:val="Body Text"/>
    <w:basedOn w:val="a"/>
    <w:link w:val="a6"/>
    <w:pPr>
      <w:tabs>
        <w:tab w:val="left" w:pos="709"/>
      </w:tabs>
      <w:spacing w:line="280" w:lineRule="exact"/>
    </w:pPr>
    <w:rPr>
      <w:i/>
      <w:sz w:val="30"/>
      <w:lang w:val="x-none" w:eastAsia="x-none"/>
    </w:rPr>
  </w:style>
  <w:style w:type="paragraph" w:styleId="22">
    <w:name w:val="Body Text 2"/>
    <w:basedOn w:val="a"/>
    <w:pPr>
      <w:suppressAutoHyphens/>
      <w:autoSpaceDE w:val="0"/>
      <w:autoSpaceDN w:val="0"/>
      <w:adjustRightInd w:val="0"/>
      <w:spacing w:before="120"/>
      <w:jc w:val="both"/>
    </w:pPr>
    <w:rPr>
      <w:sz w:val="22"/>
    </w:rPr>
  </w:style>
  <w:style w:type="paragraph" w:styleId="a7">
    <w:name w:val="Body Text Indent"/>
    <w:basedOn w:val="a"/>
    <w:link w:val="a8"/>
    <w:pPr>
      <w:ind w:left="284" w:hanging="284"/>
    </w:pPr>
    <w:rPr>
      <w:sz w:val="24"/>
      <w:lang w:val="x-none" w:eastAsia="x-none"/>
    </w:rPr>
  </w:style>
  <w:style w:type="paragraph" w:styleId="a9">
    <w:name w:val="footer"/>
    <w:basedOn w:val="a"/>
    <w:link w:val="aa"/>
    <w:uiPriority w:val="99"/>
    <w:rsid w:val="00F544E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544E3"/>
  </w:style>
  <w:style w:type="paragraph" w:customStyle="1" w:styleId="serg2">
    <w:name w:val="serg2"/>
    <w:rsid w:val="000514D1"/>
    <w:pPr>
      <w:numPr>
        <w:numId w:val="5"/>
      </w:numPr>
    </w:pPr>
    <w:rPr>
      <w:snapToGrid w:val="0"/>
      <w:sz w:val="24"/>
    </w:rPr>
  </w:style>
  <w:style w:type="paragraph" w:styleId="ac">
    <w:name w:val="Balloon Text"/>
    <w:basedOn w:val="a"/>
    <w:semiHidden/>
    <w:rsid w:val="00947950"/>
    <w:rPr>
      <w:rFonts w:ascii="Tahoma" w:hAnsi="Tahoma" w:cs="Tahoma"/>
      <w:sz w:val="16"/>
      <w:szCs w:val="16"/>
    </w:rPr>
  </w:style>
  <w:style w:type="character" w:customStyle="1" w:styleId="31">
    <w:name w:val="Основной текст 3 Знак"/>
    <w:link w:val="30"/>
    <w:rsid w:val="005B08C5"/>
    <w:rPr>
      <w:sz w:val="30"/>
    </w:rPr>
  </w:style>
  <w:style w:type="paragraph" w:styleId="ad">
    <w:name w:val="No Spacing"/>
    <w:qFormat/>
    <w:rsid w:val="00AA48DE"/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ТаблицаМелкая"/>
    <w:basedOn w:val="a"/>
    <w:rsid w:val="00E04B2B"/>
    <w:pPr>
      <w:keepLines/>
      <w:spacing w:before="60" w:after="60"/>
    </w:pPr>
    <w:rPr>
      <w:rFonts w:ascii="Arial Narrow" w:hAnsi="Arial Narrow"/>
      <w:lang w:eastAsia="en-US"/>
    </w:rPr>
  </w:style>
  <w:style w:type="table" w:styleId="af">
    <w:name w:val="Table Grid"/>
    <w:basedOn w:val="a1"/>
    <w:rsid w:val="00393D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link w:val="4"/>
    <w:rsid w:val="00393DF2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393DF2"/>
    <w:rPr>
      <w:snapToGrid w:val="0"/>
      <w:sz w:val="24"/>
      <w:szCs w:val="24"/>
    </w:rPr>
  </w:style>
  <w:style w:type="character" w:customStyle="1" w:styleId="80">
    <w:name w:val="Заголовок 8 Знак"/>
    <w:link w:val="8"/>
    <w:rsid w:val="00393DF2"/>
    <w:rPr>
      <w:i/>
      <w:iCs/>
      <w:snapToGrid w:val="0"/>
      <w:sz w:val="24"/>
      <w:szCs w:val="24"/>
    </w:rPr>
  </w:style>
  <w:style w:type="character" w:customStyle="1" w:styleId="90">
    <w:name w:val="Заголовок 9 Знак"/>
    <w:link w:val="9"/>
    <w:rsid w:val="00393DF2"/>
    <w:rPr>
      <w:rFonts w:ascii="Arial" w:hAnsi="Arial" w:cs="Arial"/>
      <w:snapToGrid w:val="0"/>
      <w:sz w:val="22"/>
      <w:szCs w:val="22"/>
    </w:rPr>
  </w:style>
  <w:style w:type="character" w:customStyle="1" w:styleId="a6">
    <w:name w:val="Основной текст Знак"/>
    <w:link w:val="a5"/>
    <w:rsid w:val="00F4602B"/>
    <w:rPr>
      <w:i/>
      <w:sz w:val="30"/>
    </w:rPr>
  </w:style>
  <w:style w:type="character" w:customStyle="1" w:styleId="a8">
    <w:name w:val="Основной текст с отступом Знак"/>
    <w:link w:val="a7"/>
    <w:rsid w:val="00F4602B"/>
    <w:rPr>
      <w:sz w:val="24"/>
    </w:rPr>
  </w:style>
  <w:style w:type="character" w:customStyle="1" w:styleId="a4">
    <w:name w:val="Верхний колонтитул Знак"/>
    <w:link w:val="a3"/>
    <w:rsid w:val="00F4602B"/>
    <w:rPr>
      <w:sz w:val="30"/>
    </w:rPr>
  </w:style>
  <w:style w:type="character" w:customStyle="1" w:styleId="21">
    <w:name w:val="Основной текст с отступом 2 Знак"/>
    <w:link w:val="20"/>
    <w:rsid w:val="00F164EB"/>
    <w:rPr>
      <w:sz w:val="30"/>
    </w:rPr>
  </w:style>
  <w:style w:type="character" w:customStyle="1" w:styleId="10">
    <w:name w:val="Заголовок 1 Знак"/>
    <w:link w:val="1"/>
    <w:rsid w:val="00F164EB"/>
    <w:rPr>
      <w:rFonts w:ascii="Arial" w:hAnsi="Arial" w:cs="Arial"/>
      <w:b/>
      <w:bCs/>
      <w:kern w:val="32"/>
      <w:sz w:val="32"/>
      <w:szCs w:val="32"/>
    </w:rPr>
  </w:style>
  <w:style w:type="paragraph" w:styleId="af0">
    <w:name w:val="List Paragraph"/>
    <w:basedOn w:val="a"/>
    <w:uiPriority w:val="34"/>
    <w:qFormat/>
    <w:rsid w:val="00F164EB"/>
    <w:pPr>
      <w:ind w:left="720"/>
      <w:contextualSpacing/>
    </w:pPr>
  </w:style>
  <w:style w:type="paragraph" w:customStyle="1" w:styleId="11">
    <w:name w:val="Обычный1"/>
    <w:rsid w:val="00941CB8"/>
    <w:rPr>
      <w:sz w:val="24"/>
    </w:rPr>
  </w:style>
  <w:style w:type="paragraph" w:styleId="af1">
    <w:name w:val="Normal (Web)"/>
    <w:basedOn w:val="a"/>
    <w:uiPriority w:val="99"/>
    <w:unhideWhenUsed/>
    <w:rsid w:val="00606079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516879"/>
  </w:style>
  <w:style w:type="character" w:customStyle="1" w:styleId="af2">
    <w:name w:val="Основной текст_"/>
    <w:link w:val="12"/>
    <w:rsid w:val="00C13DC9"/>
    <w:rPr>
      <w:shd w:val="clear" w:color="auto" w:fill="FFFFFF"/>
    </w:rPr>
  </w:style>
  <w:style w:type="paragraph" w:customStyle="1" w:styleId="12">
    <w:name w:val="Основной текст1"/>
    <w:basedOn w:val="a"/>
    <w:link w:val="af2"/>
    <w:rsid w:val="00C13DC9"/>
    <w:pPr>
      <w:widowControl w:val="0"/>
      <w:shd w:val="clear" w:color="auto" w:fill="FFFFFF"/>
      <w:ind w:firstLine="400"/>
    </w:pPr>
  </w:style>
  <w:style w:type="character" w:customStyle="1" w:styleId="23">
    <w:name w:val="Основной текст (2) + Курсив"/>
    <w:rsid w:val="00502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3">
    <w:name w:val="Текст таблицы"/>
    <w:basedOn w:val="a"/>
    <w:link w:val="af4"/>
    <w:qFormat/>
    <w:rsid w:val="00FB4696"/>
    <w:rPr>
      <w:rFonts w:ascii="Calibri" w:eastAsia="Calibri" w:hAnsi="Calibri"/>
      <w:sz w:val="24"/>
      <w:szCs w:val="24"/>
      <w:lang w:eastAsia="en-US"/>
    </w:rPr>
  </w:style>
  <w:style w:type="character" w:customStyle="1" w:styleId="af4">
    <w:name w:val="Текст таблицы Знак"/>
    <w:link w:val="af3"/>
    <w:rsid w:val="00FB4696"/>
    <w:rPr>
      <w:rFonts w:ascii="Calibri" w:eastAsia="Calibri" w:hAnsi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2E874-F06A-4318-90C5-988ACF53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***</Company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root</dc:creator>
  <cp:keywords/>
  <cp:lastModifiedBy>Андрей Кучинский</cp:lastModifiedBy>
  <cp:revision>2</cp:revision>
  <cp:lastPrinted>2024-02-26T13:04:00Z</cp:lastPrinted>
  <dcterms:created xsi:type="dcterms:W3CDTF">2026-08-19T09:21:00Z</dcterms:created>
  <dcterms:modified xsi:type="dcterms:W3CDTF">2026-08-19T09:21:00Z</dcterms:modified>
</cp:coreProperties>
</file>