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1437E" w14:textId="3565D172" w:rsidR="000F35AD" w:rsidRPr="00A6247F" w:rsidRDefault="000F35AD" w:rsidP="000F2B1C">
      <w:pPr>
        <w:jc w:val="center"/>
        <w:rPr>
          <w:b/>
          <w:sz w:val="28"/>
          <w:szCs w:val="28"/>
        </w:rPr>
      </w:pPr>
    </w:p>
    <w:p w14:paraId="1AA7219A" w14:textId="77777777" w:rsidR="005E54BE" w:rsidRPr="00A6247F" w:rsidRDefault="005E54BE" w:rsidP="005E54BE">
      <w:pPr>
        <w:jc w:val="right"/>
        <w:rPr>
          <w:sz w:val="28"/>
          <w:szCs w:val="28"/>
        </w:rPr>
      </w:pPr>
      <w:r w:rsidRPr="00A6247F">
        <w:rPr>
          <w:sz w:val="28"/>
          <w:szCs w:val="28"/>
        </w:rPr>
        <w:t>Приложение №</w:t>
      </w:r>
      <w:r w:rsidRPr="00A6247F">
        <w:rPr>
          <w:sz w:val="28"/>
          <w:szCs w:val="28"/>
          <w:lang w:val="en-US"/>
        </w:rPr>
        <w:t> </w:t>
      </w:r>
      <w:r w:rsidRPr="00A6247F">
        <w:rPr>
          <w:sz w:val="28"/>
          <w:szCs w:val="28"/>
        </w:rPr>
        <w:t>1.</w:t>
      </w:r>
    </w:p>
    <w:p w14:paraId="18C0C8D8" w14:textId="3B5232DB" w:rsidR="005E54BE" w:rsidRPr="00A6247F" w:rsidRDefault="005E54BE" w:rsidP="005E54BE">
      <w:pPr>
        <w:ind w:right="-283"/>
        <w:contextualSpacing/>
        <w:jc w:val="both"/>
        <w:rPr>
          <w:sz w:val="28"/>
          <w:szCs w:val="28"/>
        </w:rPr>
      </w:pPr>
      <w:r w:rsidRPr="00A6247F">
        <w:rPr>
          <w:sz w:val="28"/>
          <w:szCs w:val="28"/>
        </w:rPr>
        <w:t>Лот № 1. Технические характеристики (описание) аппарата магнитно-резонансной томографии (</w:t>
      </w:r>
      <w:r w:rsidR="002A0830" w:rsidRPr="00A6247F">
        <w:rPr>
          <w:sz w:val="28"/>
          <w:szCs w:val="28"/>
        </w:rPr>
        <w:t>9</w:t>
      </w:r>
      <w:r w:rsidR="00894F2A" w:rsidRPr="00A6247F">
        <w:rPr>
          <w:sz w:val="28"/>
          <w:szCs w:val="28"/>
        </w:rPr>
        <w:t xml:space="preserve"> шт.).</w:t>
      </w:r>
    </w:p>
    <w:p w14:paraId="36E5CD47" w14:textId="77777777" w:rsidR="005E54BE" w:rsidRPr="00A6247F" w:rsidRDefault="005E54BE" w:rsidP="005E54BE">
      <w:pPr>
        <w:pStyle w:val="a4"/>
        <w:ind w:left="0"/>
        <w:rPr>
          <w:b/>
          <w:sz w:val="28"/>
          <w:szCs w:val="28"/>
        </w:rPr>
      </w:pPr>
      <w:r w:rsidRPr="00A6247F">
        <w:rPr>
          <w:b/>
          <w:sz w:val="28"/>
          <w:szCs w:val="28"/>
        </w:rPr>
        <w:t>1. Состав (комплектация) оборудования.</w:t>
      </w:r>
    </w:p>
    <w:p w14:paraId="2900E939" w14:textId="77777777" w:rsidR="00F35B50" w:rsidRPr="00A6247F" w:rsidRDefault="007865FA" w:rsidP="00291D4C">
      <w:pPr>
        <w:jc w:val="both"/>
        <w:rPr>
          <w:sz w:val="28"/>
          <w:szCs w:val="28"/>
        </w:rPr>
      </w:pPr>
      <w:r w:rsidRPr="00A6247F">
        <w:rPr>
          <w:b/>
          <w:sz w:val="28"/>
          <w:szCs w:val="28"/>
        </w:rPr>
        <w:t>Общие требования.</w:t>
      </w:r>
    </w:p>
    <w:tbl>
      <w:tblPr>
        <w:tblW w:w="1048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7107"/>
        <w:gridCol w:w="2175"/>
      </w:tblGrid>
      <w:tr w:rsidR="00A6247F" w:rsidRPr="00A6247F" w14:paraId="30223FE8" w14:textId="77777777" w:rsidTr="00D846A2">
        <w:trPr>
          <w:trHeight w:val="359"/>
        </w:trPr>
        <w:tc>
          <w:tcPr>
            <w:tcW w:w="1200" w:type="dxa"/>
            <w:vAlign w:val="center"/>
          </w:tcPr>
          <w:p w14:paraId="22FFEDAD" w14:textId="77777777" w:rsidR="00F35B50" w:rsidRPr="00A6247F" w:rsidRDefault="007865FA" w:rsidP="00912757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107" w:type="dxa"/>
            <w:vAlign w:val="center"/>
          </w:tcPr>
          <w:p w14:paraId="4F4DC1A4" w14:textId="77777777" w:rsidR="00F35B50" w:rsidRPr="00A6247F" w:rsidRDefault="007865FA" w:rsidP="00912757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175" w:type="dxa"/>
            <w:vAlign w:val="center"/>
          </w:tcPr>
          <w:p w14:paraId="750A8877" w14:textId="77777777" w:rsidR="00F35B50" w:rsidRPr="00A6247F" w:rsidRDefault="007865FA" w:rsidP="00912757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b/>
                <w:sz w:val="28"/>
                <w:szCs w:val="28"/>
              </w:rPr>
              <w:t>Кол-во</w:t>
            </w:r>
          </w:p>
        </w:tc>
      </w:tr>
      <w:tr w:rsidR="00A6247F" w:rsidRPr="00A6247F" w14:paraId="5B1BE27F" w14:textId="77777777" w:rsidTr="00D846A2">
        <w:trPr>
          <w:trHeight w:val="168"/>
        </w:trPr>
        <w:tc>
          <w:tcPr>
            <w:tcW w:w="1200" w:type="dxa"/>
          </w:tcPr>
          <w:p w14:paraId="2CFA78BB" w14:textId="77777777" w:rsidR="00F35B50" w:rsidRPr="00A6247F" w:rsidRDefault="007865FA" w:rsidP="00912757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1.1.</w:t>
            </w:r>
          </w:p>
        </w:tc>
        <w:tc>
          <w:tcPr>
            <w:tcW w:w="7107" w:type="dxa"/>
          </w:tcPr>
          <w:p w14:paraId="1FF6626C" w14:textId="77777777" w:rsidR="00F35B50" w:rsidRPr="00A6247F" w:rsidRDefault="007865FA" w:rsidP="00912757">
            <w:pPr>
              <w:ind w:hanging="142"/>
              <w:contextualSpacing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 xml:space="preserve"> Магнит</w:t>
            </w:r>
          </w:p>
        </w:tc>
        <w:tc>
          <w:tcPr>
            <w:tcW w:w="2175" w:type="dxa"/>
          </w:tcPr>
          <w:p w14:paraId="4A2A7D76" w14:textId="77777777" w:rsidR="00F35B50" w:rsidRPr="00A6247F" w:rsidRDefault="00E27F13" w:rsidP="00DC1E6D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 xml:space="preserve"> </w:t>
            </w:r>
            <w:r w:rsidR="000B5A68" w:rsidRPr="00A6247F">
              <w:rPr>
                <w:sz w:val="28"/>
                <w:szCs w:val="28"/>
              </w:rPr>
              <w:t>1 шт.</w:t>
            </w:r>
          </w:p>
        </w:tc>
      </w:tr>
      <w:tr w:rsidR="00A6247F" w:rsidRPr="00A6247F" w14:paraId="07F9AEA4" w14:textId="77777777" w:rsidTr="00D846A2">
        <w:trPr>
          <w:trHeight w:val="168"/>
        </w:trPr>
        <w:tc>
          <w:tcPr>
            <w:tcW w:w="1200" w:type="dxa"/>
          </w:tcPr>
          <w:p w14:paraId="57CCF8AE" w14:textId="77777777" w:rsidR="000B5A68" w:rsidRPr="00A6247F" w:rsidRDefault="000B5A68" w:rsidP="00912757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1.2.</w:t>
            </w:r>
          </w:p>
        </w:tc>
        <w:tc>
          <w:tcPr>
            <w:tcW w:w="7107" w:type="dxa"/>
          </w:tcPr>
          <w:p w14:paraId="6D6CFD2E" w14:textId="77777777" w:rsidR="000B5A68" w:rsidRPr="00A6247F" w:rsidRDefault="000B5A68" w:rsidP="00912757">
            <w:pPr>
              <w:ind w:hanging="142"/>
              <w:contextualSpacing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 xml:space="preserve"> Градиентная система</w:t>
            </w:r>
          </w:p>
        </w:tc>
        <w:tc>
          <w:tcPr>
            <w:tcW w:w="2175" w:type="dxa"/>
          </w:tcPr>
          <w:p w14:paraId="0939C2FA" w14:textId="77777777" w:rsidR="000B5A68" w:rsidRPr="00A6247F" w:rsidRDefault="000B5A68" w:rsidP="000B5A68">
            <w:pPr>
              <w:jc w:val="center"/>
            </w:pPr>
            <w:r w:rsidRPr="00A6247F">
              <w:rPr>
                <w:sz w:val="28"/>
                <w:szCs w:val="28"/>
              </w:rPr>
              <w:t>1 шт.</w:t>
            </w:r>
          </w:p>
        </w:tc>
      </w:tr>
      <w:tr w:rsidR="00A6247F" w:rsidRPr="00A6247F" w14:paraId="76721DAA" w14:textId="77777777" w:rsidTr="00D846A2">
        <w:trPr>
          <w:trHeight w:val="168"/>
        </w:trPr>
        <w:tc>
          <w:tcPr>
            <w:tcW w:w="1200" w:type="dxa"/>
          </w:tcPr>
          <w:p w14:paraId="10AD7770" w14:textId="77777777" w:rsidR="000B5A68" w:rsidRPr="00A6247F" w:rsidRDefault="000B5A68" w:rsidP="00912757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1.3.</w:t>
            </w:r>
          </w:p>
        </w:tc>
        <w:tc>
          <w:tcPr>
            <w:tcW w:w="7107" w:type="dxa"/>
          </w:tcPr>
          <w:p w14:paraId="69CBBD74" w14:textId="77777777" w:rsidR="000B5A68" w:rsidRPr="00A6247F" w:rsidRDefault="000B5A68" w:rsidP="00912757">
            <w:pPr>
              <w:ind w:hanging="142"/>
              <w:contextualSpacing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 xml:space="preserve"> Радиочастотная система</w:t>
            </w:r>
          </w:p>
        </w:tc>
        <w:tc>
          <w:tcPr>
            <w:tcW w:w="2175" w:type="dxa"/>
          </w:tcPr>
          <w:p w14:paraId="48300D11" w14:textId="77777777" w:rsidR="000B5A68" w:rsidRPr="00A6247F" w:rsidRDefault="000B5A68" w:rsidP="000B5A68">
            <w:pPr>
              <w:jc w:val="center"/>
            </w:pPr>
            <w:r w:rsidRPr="00A6247F">
              <w:rPr>
                <w:sz w:val="28"/>
                <w:szCs w:val="28"/>
              </w:rPr>
              <w:t>1 шт.</w:t>
            </w:r>
          </w:p>
        </w:tc>
      </w:tr>
      <w:tr w:rsidR="00A6247F" w:rsidRPr="00A6247F" w14:paraId="092B1853" w14:textId="77777777" w:rsidTr="00D846A2">
        <w:trPr>
          <w:trHeight w:val="401"/>
        </w:trPr>
        <w:tc>
          <w:tcPr>
            <w:tcW w:w="1200" w:type="dxa"/>
          </w:tcPr>
          <w:p w14:paraId="12E8F075" w14:textId="77777777" w:rsidR="000B5A68" w:rsidRPr="00A6247F" w:rsidRDefault="000B5A68" w:rsidP="00912757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1.4.</w:t>
            </w:r>
          </w:p>
        </w:tc>
        <w:tc>
          <w:tcPr>
            <w:tcW w:w="7107" w:type="dxa"/>
          </w:tcPr>
          <w:p w14:paraId="0D5D68FC" w14:textId="77777777" w:rsidR="000B5A68" w:rsidRPr="00A6247F" w:rsidRDefault="000B5A68" w:rsidP="00912757">
            <w:pPr>
              <w:ind w:hanging="142"/>
              <w:contextualSpacing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 xml:space="preserve"> Стол пациента</w:t>
            </w:r>
          </w:p>
        </w:tc>
        <w:tc>
          <w:tcPr>
            <w:tcW w:w="2175" w:type="dxa"/>
          </w:tcPr>
          <w:p w14:paraId="53915307" w14:textId="77777777" w:rsidR="000B5A68" w:rsidRPr="00A6247F" w:rsidRDefault="000B5A68" w:rsidP="000B5A68">
            <w:pPr>
              <w:jc w:val="center"/>
            </w:pPr>
            <w:r w:rsidRPr="00A6247F">
              <w:rPr>
                <w:sz w:val="28"/>
                <w:szCs w:val="28"/>
              </w:rPr>
              <w:t>1 шт.</w:t>
            </w:r>
          </w:p>
        </w:tc>
      </w:tr>
      <w:tr w:rsidR="00A6247F" w:rsidRPr="00A6247F" w14:paraId="43D77D94" w14:textId="77777777" w:rsidTr="00D846A2">
        <w:trPr>
          <w:trHeight w:val="675"/>
        </w:trPr>
        <w:tc>
          <w:tcPr>
            <w:tcW w:w="1200" w:type="dxa"/>
          </w:tcPr>
          <w:p w14:paraId="5550E764" w14:textId="77777777" w:rsidR="000B5A68" w:rsidRPr="00A6247F" w:rsidRDefault="000B5A68" w:rsidP="00912757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1.5.</w:t>
            </w:r>
          </w:p>
        </w:tc>
        <w:tc>
          <w:tcPr>
            <w:tcW w:w="7107" w:type="dxa"/>
          </w:tcPr>
          <w:p w14:paraId="1BC9CCDC" w14:textId="77777777" w:rsidR="000B5A68" w:rsidRPr="00A6247F" w:rsidRDefault="000B5A68" w:rsidP="00912757">
            <w:pPr>
              <w:ind w:hanging="142"/>
              <w:contextualSpacing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 xml:space="preserve"> Цифровая система управления сканированием, реконструкции, хранения и обработки изображений (консоль оператора)</w:t>
            </w:r>
          </w:p>
        </w:tc>
        <w:tc>
          <w:tcPr>
            <w:tcW w:w="2175" w:type="dxa"/>
          </w:tcPr>
          <w:p w14:paraId="27C4CC1F" w14:textId="77777777" w:rsidR="000B5A68" w:rsidRPr="00A6247F" w:rsidRDefault="000B5A68" w:rsidP="000B5A68">
            <w:pPr>
              <w:jc w:val="center"/>
            </w:pPr>
            <w:r w:rsidRPr="00A6247F">
              <w:rPr>
                <w:sz w:val="28"/>
                <w:szCs w:val="28"/>
              </w:rPr>
              <w:t>1 шт.</w:t>
            </w:r>
          </w:p>
        </w:tc>
      </w:tr>
      <w:tr w:rsidR="00A6247F" w:rsidRPr="00A6247F" w14:paraId="6F75ED8A" w14:textId="77777777" w:rsidTr="00D846A2">
        <w:trPr>
          <w:trHeight w:val="401"/>
        </w:trPr>
        <w:tc>
          <w:tcPr>
            <w:tcW w:w="1200" w:type="dxa"/>
          </w:tcPr>
          <w:p w14:paraId="3CF97912" w14:textId="77777777" w:rsidR="00F35B50" w:rsidRPr="00A6247F" w:rsidRDefault="007865FA" w:rsidP="00912757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1.6.</w:t>
            </w:r>
          </w:p>
        </w:tc>
        <w:tc>
          <w:tcPr>
            <w:tcW w:w="7107" w:type="dxa"/>
          </w:tcPr>
          <w:p w14:paraId="49A68D5E" w14:textId="77777777" w:rsidR="00F35B50" w:rsidRPr="00A6247F" w:rsidRDefault="007865FA" w:rsidP="00912757">
            <w:pPr>
              <w:ind w:hanging="142"/>
              <w:contextualSpacing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 xml:space="preserve"> Программное обеспечение и методы МР-сканирования</w:t>
            </w:r>
          </w:p>
        </w:tc>
        <w:tc>
          <w:tcPr>
            <w:tcW w:w="2175" w:type="dxa"/>
          </w:tcPr>
          <w:p w14:paraId="158A2339" w14:textId="77777777" w:rsidR="00F35B50" w:rsidRPr="00A6247F" w:rsidRDefault="000B5A68" w:rsidP="000B5A68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1 шт.</w:t>
            </w:r>
          </w:p>
        </w:tc>
      </w:tr>
      <w:tr w:rsidR="00A6247F" w:rsidRPr="00A6247F" w14:paraId="1691936F" w14:textId="77777777" w:rsidTr="00D846A2">
        <w:trPr>
          <w:trHeight w:val="401"/>
        </w:trPr>
        <w:tc>
          <w:tcPr>
            <w:tcW w:w="1200" w:type="dxa"/>
          </w:tcPr>
          <w:p w14:paraId="1A26AAF1" w14:textId="77777777" w:rsidR="00F35B50" w:rsidRPr="00A6247F" w:rsidRDefault="007865FA" w:rsidP="00912757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1.7.</w:t>
            </w:r>
          </w:p>
        </w:tc>
        <w:tc>
          <w:tcPr>
            <w:tcW w:w="7107" w:type="dxa"/>
          </w:tcPr>
          <w:p w14:paraId="587890ED" w14:textId="77777777" w:rsidR="00F35B50" w:rsidRPr="00A6247F" w:rsidRDefault="002A29A1" w:rsidP="002273A7">
            <w:pPr>
              <w:contextualSpacing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С</w:t>
            </w:r>
            <w:r w:rsidR="007865FA" w:rsidRPr="00A6247F">
              <w:rPr>
                <w:sz w:val="28"/>
                <w:szCs w:val="28"/>
              </w:rPr>
              <w:t>ервер</w:t>
            </w:r>
            <w:r w:rsidRPr="00A6247F">
              <w:rPr>
                <w:sz w:val="28"/>
                <w:szCs w:val="28"/>
              </w:rPr>
              <w:t xml:space="preserve"> для хранения данных</w:t>
            </w:r>
          </w:p>
        </w:tc>
        <w:tc>
          <w:tcPr>
            <w:tcW w:w="2175" w:type="dxa"/>
          </w:tcPr>
          <w:p w14:paraId="245CC8D7" w14:textId="77777777" w:rsidR="00F35B50" w:rsidRPr="00A6247F" w:rsidRDefault="000B5A68" w:rsidP="00912757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1 шт.</w:t>
            </w:r>
          </w:p>
        </w:tc>
      </w:tr>
      <w:tr w:rsidR="00A6247F" w:rsidRPr="00A6247F" w14:paraId="476D0F9B" w14:textId="77777777" w:rsidTr="00D846A2">
        <w:trPr>
          <w:trHeight w:val="401"/>
        </w:trPr>
        <w:tc>
          <w:tcPr>
            <w:tcW w:w="1200" w:type="dxa"/>
          </w:tcPr>
          <w:p w14:paraId="69D1CD0F" w14:textId="77777777" w:rsidR="00014D12" w:rsidRPr="00A6247F" w:rsidRDefault="00014D12" w:rsidP="00912757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1.8</w:t>
            </w:r>
          </w:p>
        </w:tc>
        <w:tc>
          <w:tcPr>
            <w:tcW w:w="7107" w:type="dxa"/>
          </w:tcPr>
          <w:p w14:paraId="30B49A15" w14:textId="77777777" w:rsidR="00014D12" w:rsidRPr="00A6247F" w:rsidRDefault="00014D12" w:rsidP="002273A7">
            <w:pPr>
              <w:contextualSpacing/>
              <w:rPr>
                <w:sz w:val="28"/>
                <w:szCs w:val="28"/>
              </w:rPr>
            </w:pPr>
            <w:r w:rsidRPr="00A6247F">
              <w:rPr>
                <w:spacing w:val="-3"/>
                <w:sz w:val="28"/>
                <w:szCs w:val="28"/>
              </w:rPr>
              <w:t>Диагностическая станция (консоль врача) - серверное решение</w:t>
            </w:r>
          </w:p>
        </w:tc>
        <w:tc>
          <w:tcPr>
            <w:tcW w:w="2175" w:type="dxa"/>
          </w:tcPr>
          <w:p w14:paraId="1B87E51B" w14:textId="77777777" w:rsidR="00014D12" w:rsidRPr="00A6247F" w:rsidRDefault="008B5EC0" w:rsidP="00912757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1 шт.</w:t>
            </w:r>
          </w:p>
        </w:tc>
      </w:tr>
      <w:tr w:rsidR="00A6247F" w:rsidRPr="00A6247F" w14:paraId="1D31818A" w14:textId="77777777" w:rsidTr="00D846A2">
        <w:trPr>
          <w:trHeight w:val="401"/>
        </w:trPr>
        <w:tc>
          <w:tcPr>
            <w:tcW w:w="1200" w:type="dxa"/>
          </w:tcPr>
          <w:p w14:paraId="3DFC7C22" w14:textId="77777777" w:rsidR="00F35B50" w:rsidRPr="00A6247F" w:rsidRDefault="007865FA" w:rsidP="00912757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1.</w:t>
            </w:r>
            <w:r w:rsidR="00014D12" w:rsidRPr="00A6247F">
              <w:rPr>
                <w:sz w:val="28"/>
                <w:szCs w:val="28"/>
              </w:rPr>
              <w:t>9</w:t>
            </w:r>
            <w:r w:rsidRPr="00A6247F">
              <w:rPr>
                <w:sz w:val="28"/>
                <w:szCs w:val="28"/>
              </w:rPr>
              <w:t>.</w:t>
            </w:r>
          </w:p>
        </w:tc>
        <w:tc>
          <w:tcPr>
            <w:tcW w:w="7107" w:type="dxa"/>
          </w:tcPr>
          <w:p w14:paraId="1A33017D" w14:textId="77777777" w:rsidR="00F35B50" w:rsidRPr="00A6247F" w:rsidRDefault="00014D12" w:rsidP="002273A7">
            <w:pPr>
              <w:contextualSpacing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Программное медицинское обеспечение рабочей станции (серверное решение)</w:t>
            </w:r>
          </w:p>
        </w:tc>
        <w:tc>
          <w:tcPr>
            <w:tcW w:w="2175" w:type="dxa"/>
          </w:tcPr>
          <w:p w14:paraId="31CCE9C9" w14:textId="77777777" w:rsidR="00F35B50" w:rsidRPr="00A6247F" w:rsidRDefault="00F710E9" w:rsidP="00912757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 xml:space="preserve">4 </w:t>
            </w:r>
            <w:proofErr w:type="spellStart"/>
            <w:r w:rsidR="00E23785" w:rsidRPr="00A6247F"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A6247F" w:rsidRPr="00A6247F" w14:paraId="6C5BB1D3" w14:textId="77777777" w:rsidTr="00D846A2">
        <w:trPr>
          <w:trHeight w:val="401"/>
        </w:trPr>
        <w:tc>
          <w:tcPr>
            <w:tcW w:w="1200" w:type="dxa"/>
          </w:tcPr>
          <w:p w14:paraId="0F43437B" w14:textId="77777777" w:rsidR="00F35B50" w:rsidRPr="00A6247F" w:rsidRDefault="007865FA" w:rsidP="00912757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1.</w:t>
            </w:r>
            <w:r w:rsidR="00014D12" w:rsidRPr="00A6247F">
              <w:rPr>
                <w:sz w:val="28"/>
                <w:szCs w:val="28"/>
              </w:rPr>
              <w:t>10</w:t>
            </w:r>
            <w:r w:rsidRPr="00A6247F">
              <w:rPr>
                <w:sz w:val="28"/>
                <w:szCs w:val="28"/>
              </w:rPr>
              <w:t>.</w:t>
            </w:r>
          </w:p>
        </w:tc>
        <w:tc>
          <w:tcPr>
            <w:tcW w:w="7107" w:type="dxa"/>
          </w:tcPr>
          <w:p w14:paraId="22808FF1" w14:textId="77777777" w:rsidR="00F35B50" w:rsidRPr="00A6247F" w:rsidRDefault="00014D12" w:rsidP="002273A7">
            <w:pPr>
              <w:contextualSpacing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Диагностическая станция (консоль врача) - клиент серверного решения</w:t>
            </w:r>
          </w:p>
        </w:tc>
        <w:tc>
          <w:tcPr>
            <w:tcW w:w="2175" w:type="dxa"/>
          </w:tcPr>
          <w:p w14:paraId="391EC441" w14:textId="77777777" w:rsidR="00F35B50" w:rsidRPr="00A6247F" w:rsidRDefault="00F710E9" w:rsidP="00912757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4</w:t>
            </w:r>
            <w:r w:rsidR="00727B20" w:rsidRPr="00A6247F">
              <w:rPr>
                <w:sz w:val="28"/>
                <w:szCs w:val="28"/>
              </w:rPr>
              <w:t xml:space="preserve"> </w:t>
            </w:r>
            <w:r w:rsidR="000B5A68" w:rsidRPr="00A6247F">
              <w:rPr>
                <w:sz w:val="28"/>
                <w:szCs w:val="28"/>
              </w:rPr>
              <w:t>шт.</w:t>
            </w:r>
          </w:p>
        </w:tc>
      </w:tr>
      <w:tr w:rsidR="00A6247F" w:rsidRPr="00A6247F" w14:paraId="33C15C5B" w14:textId="77777777" w:rsidTr="00D846A2">
        <w:trPr>
          <w:trHeight w:val="401"/>
        </w:trPr>
        <w:tc>
          <w:tcPr>
            <w:tcW w:w="1200" w:type="dxa"/>
          </w:tcPr>
          <w:p w14:paraId="14C1DF0B" w14:textId="77777777" w:rsidR="00F35B50" w:rsidRPr="00A6247F" w:rsidRDefault="007865FA" w:rsidP="00912757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1.1</w:t>
            </w:r>
            <w:r w:rsidR="00014D12" w:rsidRPr="00A6247F">
              <w:rPr>
                <w:sz w:val="28"/>
                <w:szCs w:val="28"/>
              </w:rPr>
              <w:t>1</w:t>
            </w:r>
            <w:r w:rsidRPr="00A6247F">
              <w:rPr>
                <w:sz w:val="28"/>
                <w:szCs w:val="28"/>
              </w:rPr>
              <w:t>.</w:t>
            </w:r>
          </w:p>
        </w:tc>
        <w:tc>
          <w:tcPr>
            <w:tcW w:w="7107" w:type="dxa"/>
          </w:tcPr>
          <w:p w14:paraId="6C967858" w14:textId="77777777" w:rsidR="00F35B50" w:rsidRPr="00A6247F" w:rsidRDefault="007865FA" w:rsidP="00912757">
            <w:pPr>
              <w:ind w:hanging="142"/>
              <w:contextualSpacing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 xml:space="preserve"> Набор катушек для проведения исследований</w:t>
            </w:r>
          </w:p>
        </w:tc>
        <w:tc>
          <w:tcPr>
            <w:tcW w:w="2175" w:type="dxa"/>
          </w:tcPr>
          <w:p w14:paraId="6393AF85" w14:textId="77777777" w:rsidR="00F35B50" w:rsidRPr="00A6247F" w:rsidRDefault="000B5A68" w:rsidP="00912757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1 шт.</w:t>
            </w:r>
          </w:p>
        </w:tc>
      </w:tr>
      <w:tr w:rsidR="00A6247F" w:rsidRPr="00A6247F" w14:paraId="4FEA4842" w14:textId="77777777" w:rsidTr="00D846A2">
        <w:trPr>
          <w:trHeight w:val="401"/>
        </w:trPr>
        <w:tc>
          <w:tcPr>
            <w:tcW w:w="1200" w:type="dxa"/>
          </w:tcPr>
          <w:p w14:paraId="1C00DD23" w14:textId="77777777" w:rsidR="00F35B50" w:rsidRPr="00A6247F" w:rsidRDefault="007865FA" w:rsidP="00912757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1.1</w:t>
            </w:r>
            <w:r w:rsidR="00014D12" w:rsidRPr="00A6247F">
              <w:rPr>
                <w:sz w:val="28"/>
                <w:szCs w:val="28"/>
              </w:rPr>
              <w:t>2</w:t>
            </w:r>
            <w:r w:rsidRPr="00A6247F">
              <w:rPr>
                <w:sz w:val="28"/>
                <w:szCs w:val="28"/>
              </w:rPr>
              <w:t>.</w:t>
            </w:r>
          </w:p>
        </w:tc>
        <w:tc>
          <w:tcPr>
            <w:tcW w:w="7107" w:type="dxa"/>
          </w:tcPr>
          <w:p w14:paraId="68304587" w14:textId="77777777" w:rsidR="00F35B50" w:rsidRPr="00A6247F" w:rsidRDefault="007865FA" w:rsidP="002273A7">
            <w:pPr>
              <w:contextualSpacing/>
              <w:rPr>
                <w:b/>
                <w:sz w:val="28"/>
                <w:szCs w:val="28"/>
              </w:rPr>
            </w:pPr>
            <w:r w:rsidRPr="00A6247F">
              <w:rPr>
                <w:b/>
                <w:sz w:val="28"/>
                <w:szCs w:val="28"/>
              </w:rPr>
              <w:t>Дополнительное оборудование</w:t>
            </w:r>
          </w:p>
        </w:tc>
        <w:tc>
          <w:tcPr>
            <w:tcW w:w="2175" w:type="dxa"/>
          </w:tcPr>
          <w:p w14:paraId="1EE846A1" w14:textId="77777777" w:rsidR="00F35B50" w:rsidRPr="00A6247F" w:rsidRDefault="00F35B50" w:rsidP="00912757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2E453559" w14:textId="77777777" w:rsidTr="00D846A2">
        <w:trPr>
          <w:trHeight w:val="401"/>
        </w:trPr>
        <w:tc>
          <w:tcPr>
            <w:tcW w:w="1200" w:type="dxa"/>
          </w:tcPr>
          <w:p w14:paraId="69E2E789" w14:textId="77777777" w:rsidR="00F35B50" w:rsidRPr="00A6247F" w:rsidRDefault="007865FA" w:rsidP="00912757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1.1</w:t>
            </w:r>
            <w:r w:rsidR="00014D12" w:rsidRPr="00A6247F">
              <w:rPr>
                <w:sz w:val="28"/>
                <w:szCs w:val="28"/>
              </w:rPr>
              <w:t>2</w:t>
            </w:r>
            <w:r w:rsidRPr="00A6247F">
              <w:rPr>
                <w:sz w:val="28"/>
                <w:szCs w:val="28"/>
              </w:rPr>
              <w:t>.1.</w:t>
            </w:r>
          </w:p>
        </w:tc>
        <w:tc>
          <w:tcPr>
            <w:tcW w:w="7107" w:type="dxa"/>
          </w:tcPr>
          <w:p w14:paraId="40D971A0" w14:textId="77777777" w:rsidR="00F35B50" w:rsidRPr="00A6247F" w:rsidRDefault="007865FA" w:rsidP="002273A7">
            <w:pPr>
              <w:contextualSpacing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Клетка Фарадея</w:t>
            </w:r>
          </w:p>
        </w:tc>
        <w:tc>
          <w:tcPr>
            <w:tcW w:w="2175" w:type="dxa"/>
          </w:tcPr>
          <w:p w14:paraId="70E8CE74" w14:textId="77777777" w:rsidR="00F35B50" w:rsidRPr="00A6247F" w:rsidRDefault="000B5A68" w:rsidP="00912757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1 шт.</w:t>
            </w:r>
          </w:p>
        </w:tc>
      </w:tr>
      <w:tr w:rsidR="00A6247F" w:rsidRPr="00A6247F" w14:paraId="31AD5FFC" w14:textId="77777777" w:rsidTr="00D846A2">
        <w:trPr>
          <w:trHeight w:val="401"/>
        </w:trPr>
        <w:tc>
          <w:tcPr>
            <w:tcW w:w="1200" w:type="dxa"/>
          </w:tcPr>
          <w:p w14:paraId="301C5EE4" w14:textId="77777777" w:rsidR="000B5A68" w:rsidRPr="00A6247F" w:rsidRDefault="000B5A68" w:rsidP="00912757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1.1</w:t>
            </w:r>
            <w:r w:rsidR="00014D12" w:rsidRPr="00A6247F">
              <w:rPr>
                <w:sz w:val="28"/>
                <w:szCs w:val="28"/>
              </w:rPr>
              <w:t>2</w:t>
            </w:r>
            <w:r w:rsidRPr="00A6247F">
              <w:rPr>
                <w:sz w:val="28"/>
                <w:szCs w:val="28"/>
              </w:rPr>
              <w:t>.2.</w:t>
            </w:r>
          </w:p>
        </w:tc>
        <w:tc>
          <w:tcPr>
            <w:tcW w:w="7107" w:type="dxa"/>
          </w:tcPr>
          <w:p w14:paraId="4B711636" w14:textId="77777777" w:rsidR="000B5A68" w:rsidRPr="00A6247F" w:rsidRDefault="000B5A68" w:rsidP="009F7D6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 xml:space="preserve">Климатическая система для помещений МРТ </w:t>
            </w:r>
          </w:p>
        </w:tc>
        <w:tc>
          <w:tcPr>
            <w:tcW w:w="2175" w:type="dxa"/>
          </w:tcPr>
          <w:p w14:paraId="4C6DF719" w14:textId="77777777" w:rsidR="000B5A68" w:rsidRPr="00A6247F" w:rsidRDefault="000B5A68" w:rsidP="000B5A68">
            <w:pPr>
              <w:jc w:val="center"/>
            </w:pPr>
            <w:r w:rsidRPr="00A6247F">
              <w:rPr>
                <w:sz w:val="28"/>
                <w:szCs w:val="28"/>
              </w:rPr>
              <w:t>1 шт.</w:t>
            </w:r>
          </w:p>
        </w:tc>
      </w:tr>
      <w:tr w:rsidR="00A6247F" w:rsidRPr="00A6247F" w14:paraId="2A4138C8" w14:textId="77777777" w:rsidTr="00D846A2">
        <w:trPr>
          <w:trHeight w:val="401"/>
        </w:trPr>
        <w:tc>
          <w:tcPr>
            <w:tcW w:w="1200" w:type="dxa"/>
          </w:tcPr>
          <w:p w14:paraId="63482195" w14:textId="77777777" w:rsidR="000B5A68" w:rsidRPr="00A6247F" w:rsidRDefault="000B5A68" w:rsidP="00912757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1.1</w:t>
            </w:r>
            <w:r w:rsidR="00014D12" w:rsidRPr="00A6247F">
              <w:rPr>
                <w:sz w:val="28"/>
                <w:szCs w:val="28"/>
              </w:rPr>
              <w:t>2</w:t>
            </w:r>
            <w:r w:rsidRPr="00A6247F">
              <w:rPr>
                <w:sz w:val="28"/>
                <w:szCs w:val="28"/>
              </w:rPr>
              <w:t>.3</w:t>
            </w:r>
          </w:p>
        </w:tc>
        <w:tc>
          <w:tcPr>
            <w:tcW w:w="7107" w:type="dxa"/>
          </w:tcPr>
          <w:p w14:paraId="613D4591" w14:textId="77777777" w:rsidR="000B5A68" w:rsidRPr="00A6247F" w:rsidRDefault="000B5A68" w:rsidP="00912757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Комплект источников бесперебойного питания</w:t>
            </w:r>
          </w:p>
        </w:tc>
        <w:tc>
          <w:tcPr>
            <w:tcW w:w="2175" w:type="dxa"/>
          </w:tcPr>
          <w:p w14:paraId="06A2AFDC" w14:textId="77777777" w:rsidR="000B5A68" w:rsidRPr="00A6247F" w:rsidRDefault="000B5A68" w:rsidP="000B5A68">
            <w:pPr>
              <w:jc w:val="center"/>
            </w:pPr>
            <w:r w:rsidRPr="00A6247F">
              <w:rPr>
                <w:sz w:val="28"/>
                <w:szCs w:val="28"/>
              </w:rPr>
              <w:t>1 шт.</w:t>
            </w:r>
          </w:p>
        </w:tc>
      </w:tr>
      <w:tr w:rsidR="00A6247F" w:rsidRPr="00A6247F" w14:paraId="7E54315E" w14:textId="77777777" w:rsidTr="00D846A2">
        <w:trPr>
          <w:trHeight w:val="401"/>
        </w:trPr>
        <w:tc>
          <w:tcPr>
            <w:tcW w:w="1200" w:type="dxa"/>
          </w:tcPr>
          <w:p w14:paraId="232C0A6E" w14:textId="77777777" w:rsidR="000B5A68" w:rsidRPr="00A6247F" w:rsidRDefault="000B5A68" w:rsidP="00912757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1.1</w:t>
            </w:r>
            <w:r w:rsidR="00014D12" w:rsidRPr="00A6247F">
              <w:rPr>
                <w:sz w:val="28"/>
                <w:szCs w:val="28"/>
              </w:rPr>
              <w:t>2</w:t>
            </w:r>
            <w:r w:rsidRPr="00A6247F">
              <w:rPr>
                <w:sz w:val="28"/>
                <w:szCs w:val="28"/>
              </w:rPr>
              <w:t>.4.</w:t>
            </w:r>
          </w:p>
        </w:tc>
        <w:tc>
          <w:tcPr>
            <w:tcW w:w="7107" w:type="dxa"/>
          </w:tcPr>
          <w:p w14:paraId="6B98D328" w14:textId="77777777" w:rsidR="000B5A68" w:rsidRPr="00A6247F" w:rsidRDefault="000B5A68" w:rsidP="00912757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Система видеонаблюдения за пациентом</w:t>
            </w:r>
          </w:p>
        </w:tc>
        <w:tc>
          <w:tcPr>
            <w:tcW w:w="2175" w:type="dxa"/>
          </w:tcPr>
          <w:p w14:paraId="60E9A462" w14:textId="77777777" w:rsidR="000B5A68" w:rsidRPr="00A6247F" w:rsidRDefault="000B5A68" w:rsidP="000B5A68">
            <w:pPr>
              <w:jc w:val="center"/>
            </w:pPr>
            <w:r w:rsidRPr="00A6247F">
              <w:rPr>
                <w:sz w:val="28"/>
                <w:szCs w:val="28"/>
              </w:rPr>
              <w:t>1 шт.</w:t>
            </w:r>
          </w:p>
        </w:tc>
      </w:tr>
      <w:tr w:rsidR="00A6247F" w:rsidRPr="00A6247F" w14:paraId="7C9B76F9" w14:textId="77777777" w:rsidTr="00D846A2">
        <w:trPr>
          <w:trHeight w:val="401"/>
        </w:trPr>
        <w:tc>
          <w:tcPr>
            <w:tcW w:w="1200" w:type="dxa"/>
          </w:tcPr>
          <w:p w14:paraId="7EF6E752" w14:textId="77777777" w:rsidR="000B5A68" w:rsidRPr="00A6247F" w:rsidRDefault="000B5A68" w:rsidP="00641CB9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1.1</w:t>
            </w:r>
            <w:r w:rsidR="00014D12" w:rsidRPr="00A6247F">
              <w:rPr>
                <w:sz w:val="28"/>
                <w:szCs w:val="28"/>
              </w:rPr>
              <w:t>2</w:t>
            </w:r>
            <w:r w:rsidR="00745BA5" w:rsidRPr="00A6247F">
              <w:rPr>
                <w:sz w:val="28"/>
                <w:szCs w:val="28"/>
              </w:rPr>
              <w:t>.5</w:t>
            </w:r>
            <w:r w:rsidRPr="00A6247F">
              <w:rPr>
                <w:sz w:val="28"/>
                <w:szCs w:val="28"/>
              </w:rPr>
              <w:t>.</w:t>
            </w:r>
          </w:p>
        </w:tc>
        <w:tc>
          <w:tcPr>
            <w:tcW w:w="7107" w:type="dxa"/>
          </w:tcPr>
          <w:p w14:paraId="61151E83" w14:textId="77777777" w:rsidR="000B5A68" w:rsidRPr="00A6247F" w:rsidRDefault="000B5A68" w:rsidP="00641CB9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Стеллаж для процедурного кабинета МРТ (для катушек)</w:t>
            </w:r>
          </w:p>
        </w:tc>
        <w:tc>
          <w:tcPr>
            <w:tcW w:w="2175" w:type="dxa"/>
          </w:tcPr>
          <w:p w14:paraId="02406CD2" w14:textId="77777777" w:rsidR="000B5A68" w:rsidRPr="00A6247F" w:rsidRDefault="000B5A68" w:rsidP="000B5A68">
            <w:pPr>
              <w:jc w:val="center"/>
            </w:pPr>
            <w:r w:rsidRPr="00A6247F">
              <w:rPr>
                <w:sz w:val="28"/>
                <w:szCs w:val="28"/>
              </w:rPr>
              <w:t>1 шт.</w:t>
            </w:r>
          </w:p>
        </w:tc>
      </w:tr>
      <w:tr w:rsidR="00A6247F" w:rsidRPr="00A6247F" w14:paraId="1C7285ED" w14:textId="77777777" w:rsidTr="00D846A2">
        <w:trPr>
          <w:trHeight w:val="401"/>
        </w:trPr>
        <w:tc>
          <w:tcPr>
            <w:tcW w:w="1200" w:type="dxa"/>
          </w:tcPr>
          <w:p w14:paraId="7330219F" w14:textId="77777777" w:rsidR="000663CC" w:rsidRPr="00A6247F" w:rsidRDefault="000663CC" w:rsidP="001B412D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1.1</w:t>
            </w:r>
            <w:r w:rsidR="00014D12" w:rsidRPr="00A6247F">
              <w:rPr>
                <w:sz w:val="28"/>
                <w:szCs w:val="28"/>
              </w:rPr>
              <w:t>2</w:t>
            </w:r>
            <w:r w:rsidRPr="00A6247F">
              <w:rPr>
                <w:sz w:val="28"/>
                <w:szCs w:val="28"/>
              </w:rPr>
              <w:t>.</w:t>
            </w:r>
            <w:r w:rsidR="00745BA5" w:rsidRPr="00A6247F">
              <w:rPr>
                <w:sz w:val="28"/>
                <w:szCs w:val="28"/>
                <w:lang w:val="en-US"/>
              </w:rPr>
              <w:t>6</w:t>
            </w:r>
            <w:r w:rsidRPr="00A6247F">
              <w:rPr>
                <w:sz w:val="28"/>
                <w:szCs w:val="28"/>
              </w:rPr>
              <w:t>.</w:t>
            </w:r>
          </w:p>
        </w:tc>
        <w:tc>
          <w:tcPr>
            <w:tcW w:w="7107" w:type="dxa"/>
          </w:tcPr>
          <w:p w14:paraId="1886C893" w14:textId="77777777" w:rsidR="000663CC" w:rsidRPr="00A6247F" w:rsidRDefault="000663CC" w:rsidP="00641CB9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Немагнитное кресло-каталка</w:t>
            </w:r>
          </w:p>
        </w:tc>
        <w:tc>
          <w:tcPr>
            <w:tcW w:w="2175" w:type="dxa"/>
          </w:tcPr>
          <w:p w14:paraId="05C973F7" w14:textId="77777777" w:rsidR="000663CC" w:rsidRPr="00A6247F" w:rsidRDefault="000663CC" w:rsidP="000663CC">
            <w:pPr>
              <w:jc w:val="center"/>
            </w:pPr>
            <w:r w:rsidRPr="00A6247F">
              <w:rPr>
                <w:sz w:val="28"/>
                <w:szCs w:val="28"/>
              </w:rPr>
              <w:t>1 шт.</w:t>
            </w:r>
          </w:p>
        </w:tc>
      </w:tr>
      <w:tr w:rsidR="00A6247F" w:rsidRPr="00A6247F" w14:paraId="6E6B51F9" w14:textId="77777777" w:rsidTr="00D846A2">
        <w:trPr>
          <w:trHeight w:val="401"/>
        </w:trPr>
        <w:tc>
          <w:tcPr>
            <w:tcW w:w="1200" w:type="dxa"/>
          </w:tcPr>
          <w:p w14:paraId="70889B9A" w14:textId="77777777" w:rsidR="000663CC" w:rsidRPr="00A6247F" w:rsidRDefault="000663CC" w:rsidP="00641CB9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1.1</w:t>
            </w:r>
            <w:r w:rsidR="00014D12" w:rsidRPr="00A6247F">
              <w:rPr>
                <w:sz w:val="28"/>
                <w:szCs w:val="28"/>
              </w:rPr>
              <w:t>2</w:t>
            </w:r>
            <w:r w:rsidR="00745BA5" w:rsidRPr="00A6247F">
              <w:rPr>
                <w:sz w:val="28"/>
                <w:szCs w:val="28"/>
              </w:rPr>
              <w:t>.7</w:t>
            </w:r>
            <w:r w:rsidRPr="00A6247F">
              <w:rPr>
                <w:sz w:val="28"/>
                <w:szCs w:val="28"/>
              </w:rPr>
              <w:t>.</w:t>
            </w:r>
          </w:p>
        </w:tc>
        <w:tc>
          <w:tcPr>
            <w:tcW w:w="7107" w:type="dxa"/>
          </w:tcPr>
          <w:p w14:paraId="43C6603A" w14:textId="77777777" w:rsidR="000663CC" w:rsidRPr="00A6247F" w:rsidRDefault="000663CC" w:rsidP="00641CB9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Немагнитная каталка</w:t>
            </w:r>
          </w:p>
        </w:tc>
        <w:tc>
          <w:tcPr>
            <w:tcW w:w="2175" w:type="dxa"/>
          </w:tcPr>
          <w:p w14:paraId="2C665F86" w14:textId="77777777" w:rsidR="000663CC" w:rsidRPr="00A6247F" w:rsidRDefault="000663CC" w:rsidP="000663CC">
            <w:pPr>
              <w:jc w:val="center"/>
            </w:pPr>
            <w:r w:rsidRPr="00A6247F">
              <w:rPr>
                <w:sz w:val="28"/>
                <w:szCs w:val="28"/>
              </w:rPr>
              <w:t>1 шт.</w:t>
            </w:r>
          </w:p>
        </w:tc>
      </w:tr>
      <w:tr w:rsidR="00A6247F" w:rsidRPr="00A6247F" w14:paraId="11C6DE1C" w14:textId="77777777" w:rsidTr="00D846A2">
        <w:trPr>
          <w:trHeight w:val="401"/>
        </w:trPr>
        <w:tc>
          <w:tcPr>
            <w:tcW w:w="1200" w:type="dxa"/>
          </w:tcPr>
          <w:p w14:paraId="6EC3E772" w14:textId="433C9922" w:rsidR="00622F01" w:rsidRPr="00A6247F" w:rsidRDefault="00622F01" w:rsidP="00622F01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1.12.8.</w:t>
            </w:r>
          </w:p>
        </w:tc>
        <w:tc>
          <w:tcPr>
            <w:tcW w:w="7107" w:type="dxa"/>
          </w:tcPr>
          <w:p w14:paraId="6C92E03F" w14:textId="06CB7540" w:rsidR="00622F01" w:rsidRPr="00A6247F" w:rsidRDefault="00622F01" w:rsidP="00622F0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 xml:space="preserve">Ферромагнитный детектор </w:t>
            </w:r>
          </w:p>
        </w:tc>
        <w:tc>
          <w:tcPr>
            <w:tcW w:w="2175" w:type="dxa"/>
          </w:tcPr>
          <w:p w14:paraId="59B1B703" w14:textId="465DC369" w:rsidR="00622F01" w:rsidRPr="00A6247F" w:rsidRDefault="00622F01" w:rsidP="00622F01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1 шт.</w:t>
            </w:r>
          </w:p>
        </w:tc>
      </w:tr>
    </w:tbl>
    <w:p w14:paraId="2634A370" w14:textId="77777777" w:rsidR="00C12D6B" w:rsidRPr="00A6247F" w:rsidRDefault="00C12D6B" w:rsidP="007F290A">
      <w:pPr>
        <w:contextualSpacing/>
        <w:jc w:val="center"/>
        <w:rPr>
          <w:b/>
          <w:sz w:val="28"/>
          <w:szCs w:val="28"/>
        </w:rPr>
      </w:pPr>
    </w:p>
    <w:p w14:paraId="739CBAD2" w14:textId="59AE3029" w:rsidR="00F35B50" w:rsidRPr="00A6247F" w:rsidRDefault="00C12D6B" w:rsidP="003D1A47">
      <w:pPr>
        <w:spacing w:after="0" w:line="240" w:lineRule="auto"/>
        <w:rPr>
          <w:b/>
          <w:sz w:val="28"/>
          <w:szCs w:val="28"/>
        </w:rPr>
      </w:pPr>
      <w:r w:rsidRPr="00A6247F">
        <w:rPr>
          <w:b/>
          <w:sz w:val="28"/>
          <w:szCs w:val="28"/>
        </w:rPr>
        <w:br w:type="page"/>
      </w:r>
      <w:r w:rsidR="007865FA" w:rsidRPr="00A6247F">
        <w:rPr>
          <w:b/>
          <w:sz w:val="28"/>
          <w:szCs w:val="28"/>
        </w:rPr>
        <w:lastRenderedPageBreak/>
        <w:t>2. Технические характеристики.</w:t>
      </w:r>
    </w:p>
    <w:p w14:paraId="5EB801B9" w14:textId="77777777" w:rsidR="007F290A" w:rsidRPr="00A6247F" w:rsidRDefault="007F290A" w:rsidP="007F290A">
      <w:pPr>
        <w:contextualSpacing/>
        <w:jc w:val="center"/>
        <w:rPr>
          <w:sz w:val="28"/>
          <w:szCs w:val="28"/>
        </w:rPr>
      </w:pPr>
    </w:p>
    <w:tbl>
      <w:tblPr>
        <w:tblW w:w="1024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3543"/>
        <w:gridCol w:w="3402"/>
        <w:gridCol w:w="1559"/>
      </w:tblGrid>
      <w:tr w:rsidR="00A6247F" w:rsidRPr="00A6247F" w14:paraId="4B9E2E35" w14:textId="77777777" w:rsidTr="006203DB">
        <w:trPr>
          <w:trHeight w:val="658"/>
        </w:trPr>
        <w:tc>
          <w:tcPr>
            <w:tcW w:w="1740" w:type="dxa"/>
            <w:vAlign w:val="center"/>
          </w:tcPr>
          <w:p w14:paraId="542704BA" w14:textId="77777777" w:rsidR="00F35B50" w:rsidRPr="00A6247F" w:rsidRDefault="007865FA" w:rsidP="00912757">
            <w:pPr>
              <w:ind w:right="-108"/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№ п/п</w:t>
            </w:r>
          </w:p>
        </w:tc>
        <w:tc>
          <w:tcPr>
            <w:tcW w:w="3543" w:type="dxa"/>
            <w:vAlign w:val="center"/>
          </w:tcPr>
          <w:p w14:paraId="77ED2A56" w14:textId="77777777" w:rsidR="00F35B50" w:rsidRPr="00A6247F" w:rsidRDefault="007865FA" w:rsidP="00912757">
            <w:pPr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402" w:type="dxa"/>
            <w:vAlign w:val="center"/>
          </w:tcPr>
          <w:p w14:paraId="607E0C1E" w14:textId="77777777" w:rsidR="00F35B50" w:rsidRPr="00A6247F" w:rsidRDefault="007865FA" w:rsidP="00912757">
            <w:pPr>
              <w:ind w:left="-95"/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Базовые параметры</w:t>
            </w:r>
          </w:p>
        </w:tc>
        <w:tc>
          <w:tcPr>
            <w:tcW w:w="1559" w:type="dxa"/>
            <w:vAlign w:val="center"/>
          </w:tcPr>
          <w:p w14:paraId="5EA3C3DF" w14:textId="77777777" w:rsidR="00F35B50" w:rsidRPr="00A6247F" w:rsidRDefault="007865FA" w:rsidP="00912757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Примечание</w:t>
            </w:r>
          </w:p>
        </w:tc>
      </w:tr>
      <w:tr w:rsidR="00A6247F" w:rsidRPr="00A6247F" w14:paraId="29CBDF15" w14:textId="77777777" w:rsidTr="006203DB">
        <w:trPr>
          <w:trHeight w:val="166"/>
        </w:trPr>
        <w:tc>
          <w:tcPr>
            <w:tcW w:w="1740" w:type="dxa"/>
          </w:tcPr>
          <w:p w14:paraId="0E5F8C30" w14:textId="77777777" w:rsidR="00F35B50" w:rsidRPr="00A6247F" w:rsidRDefault="007865FA" w:rsidP="00912757">
            <w:pPr>
              <w:ind w:right="-108"/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2.1.</w:t>
            </w:r>
          </w:p>
        </w:tc>
        <w:tc>
          <w:tcPr>
            <w:tcW w:w="6945" w:type="dxa"/>
            <w:gridSpan w:val="2"/>
          </w:tcPr>
          <w:p w14:paraId="0291B441" w14:textId="77777777" w:rsidR="00F35B50" w:rsidRPr="00A6247F" w:rsidRDefault="007865FA" w:rsidP="00912757">
            <w:pPr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b/>
                <w:sz w:val="28"/>
                <w:szCs w:val="28"/>
              </w:rPr>
              <w:t>Магнит</w:t>
            </w:r>
          </w:p>
        </w:tc>
        <w:tc>
          <w:tcPr>
            <w:tcW w:w="1559" w:type="dxa"/>
          </w:tcPr>
          <w:p w14:paraId="2ABCD88A" w14:textId="77777777" w:rsidR="00F35B50" w:rsidRPr="00A6247F" w:rsidRDefault="00F35B50" w:rsidP="00912757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5EF654E0" w14:textId="77777777" w:rsidTr="006203DB">
        <w:trPr>
          <w:trHeight w:val="166"/>
        </w:trPr>
        <w:tc>
          <w:tcPr>
            <w:tcW w:w="1740" w:type="dxa"/>
          </w:tcPr>
          <w:p w14:paraId="0D39F4E9" w14:textId="77777777" w:rsidR="00F35B50" w:rsidRPr="00A6247F" w:rsidRDefault="007865FA" w:rsidP="00912757">
            <w:pPr>
              <w:ind w:right="-108"/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2.1.1</w:t>
            </w:r>
            <w:r w:rsidR="008807FE" w:rsidRPr="00A6247F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03753EAD" w14:textId="77777777" w:rsidR="00F35B50" w:rsidRPr="00A6247F" w:rsidRDefault="007865FA" w:rsidP="002273A7">
            <w:pPr>
              <w:contextualSpacing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Сверхпроводящий, индукция магнитного поля</w:t>
            </w:r>
          </w:p>
        </w:tc>
        <w:tc>
          <w:tcPr>
            <w:tcW w:w="3402" w:type="dxa"/>
          </w:tcPr>
          <w:p w14:paraId="43F236E2" w14:textId="77777777" w:rsidR="00F35B50" w:rsidRPr="00A6247F" w:rsidRDefault="000663CC" w:rsidP="00912757">
            <w:pPr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1</w:t>
            </w:r>
            <w:r w:rsidR="008B5EC0" w:rsidRPr="00A6247F">
              <w:rPr>
                <w:sz w:val="28"/>
                <w:szCs w:val="28"/>
              </w:rPr>
              <w:t>.</w:t>
            </w:r>
            <w:r w:rsidRPr="00A6247F">
              <w:rPr>
                <w:sz w:val="28"/>
                <w:szCs w:val="28"/>
              </w:rPr>
              <w:t>5 Т</w:t>
            </w:r>
          </w:p>
        </w:tc>
        <w:tc>
          <w:tcPr>
            <w:tcW w:w="1559" w:type="dxa"/>
          </w:tcPr>
          <w:p w14:paraId="3E30533E" w14:textId="77777777" w:rsidR="00F35B50" w:rsidRPr="00A6247F" w:rsidRDefault="008807FE" w:rsidP="00912757">
            <w:pPr>
              <w:ind w:left="-108" w:right="-108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A6247F">
              <w:rPr>
                <w:sz w:val="28"/>
                <w:szCs w:val="28"/>
                <w:lang w:val="en-US"/>
              </w:rPr>
              <w:t>*</w:t>
            </w:r>
          </w:p>
        </w:tc>
      </w:tr>
      <w:tr w:rsidR="00A6247F" w:rsidRPr="00A6247F" w14:paraId="67AC1717" w14:textId="77777777" w:rsidTr="006203DB">
        <w:trPr>
          <w:trHeight w:val="166"/>
        </w:trPr>
        <w:tc>
          <w:tcPr>
            <w:tcW w:w="1740" w:type="dxa"/>
          </w:tcPr>
          <w:p w14:paraId="2B231009" w14:textId="77777777" w:rsidR="00F35B50" w:rsidRPr="00A6247F" w:rsidRDefault="007865FA" w:rsidP="00912757">
            <w:pPr>
              <w:ind w:right="-108"/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2.1.2</w:t>
            </w:r>
            <w:r w:rsidR="008807FE" w:rsidRPr="00A6247F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7B2AEA01" w14:textId="77777777" w:rsidR="00F35B50" w:rsidRPr="00A6247F" w:rsidRDefault="007865FA" w:rsidP="002273A7">
            <w:pPr>
              <w:contextualSpacing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 xml:space="preserve">Технология </w:t>
            </w:r>
            <w:r w:rsidR="000F2B1C" w:rsidRPr="00A6247F">
              <w:rPr>
                <w:sz w:val="28"/>
                <w:szCs w:val="28"/>
              </w:rPr>
              <w:t>«</w:t>
            </w:r>
            <w:r w:rsidRPr="00A6247F">
              <w:rPr>
                <w:sz w:val="28"/>
                <w:szCs w:val="28"/>
              </w:rPr>
              <w:t>нулевого</w:t>
            </w:r>
            <w:r w:rsidR="000F2B1C" w:rsidRPr="00A6247F">
              <w:rPr>
                <w:sz w:val="28"/>
                <w:szCs w:val="28"/>
              </w:rPr>
              <w:t>»</w:t>
            </w:r>
            <w:r w:rsidRPr="00A6247F">
              <w:rPr>
                <w:sz w:val="28"/>
                <w:szCs w:val="28"/>
              </w:rPr>
              <w:t xml:space="preserve"> испарения жидкого гелия</w:t>
            </w:r>
          </w:p>
        </w:tc>
        <w:tc>
          <w:tcPr>
            <w:tcW w:w="3402" w:type="dxa"/>
          </w:tcPr>
          <w:p w14:paraId="3860262B" w14:textId="77777777" w:rsidR="00F35B50" w:rsidRPr="00A6247F" w:rsidRDefault="00727B20" w:rsidP="00912757">
            <w:pPr>
              <w:ind w:right="-108" w:hanging="108"/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 xml:space="preserve">Наличие </w:t>
            </w:r>
          </w:p>
        </w:tc>
        <w:tc>
          <w:tcPr>
            <w:tcW w:w="1559" w:type="dxa"/>
          </w:tcPr>
          <w:p w14:paraId="5BA5188F" w14:textId="77777777" w:rsidR="00F35B50" w:rsidRPr="00A6247F" w:rsidRDefault="008807FE" w:rsidP="00912757">
            <w:pPr>
              <w:ind w:left="-108" w:right="-108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A6247F">
              <w:rPr>
                <w:sz w:val="28"/>
                <w:szCs w:val="28"/>
                <w:lang w:val="en-US"/>
              </w:rPr>
              <w:t>*</w:t>
            </w:r>
          </w:p>
        </w:tc>
      </w:tr>
      <w:tr w:rsidR="00A6247F" w:rsidRPr="00A6247F" w14:paraId="40FA42C9" w14:textId="77777777" w:rsidTr="006203DB">
        <w:trPr>
          <w:trHeight w:val="166"/>
        </w:trPr>
        <w:tc>
          <w:tcPr>
            <w:tcW w:w="1740" w:type="dxa"/>
          </w:tcPr>
          <w:p w14:paraId="4FFEB1D5" w14:textId="77777777" w:rsidR="00F35B50" w:rsidRPr="00A6247F" w:rsidRDefault="007865FA" w:rsidP="005269B8">
            <w:pPr>
              <w:ind w:right="-108"/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2.1.</w:t>
            </w:r>
            <w:r w:rsidR="005269B8" w:rsidRPr="00A6247F">
              <w:rPr>
                <w:sz w:val="28"/>
                <w:szCs w:val="28"/>
              </w:rPr>
              <w:t>3</w:t>
            </w:r>
            <w:r w:rsidRPr="00A6247F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78F92878" w14:textId="77777777" w:rsidR="00F35B50" w:rsidRPr="00A6247F" w:rsidRDefault="007865FA" w:rsidP="00912757">
            <w:pPr>
              <w:ind w:right="-108"/>
              <w:contextualSpacing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Однородность поля при 40 см DSV (методом VRMS), гарантированно</w:t>
            </w:r>
          </w:p>
        </w:tc>
        <w:tc>
          <w:tcPr>
            <w:tcW w:w="3402" w:type="dxa"/>
          </w:tcPr>
          <w:p w14:paraId="0992799C" w14:textId="32A4EB03" w:rsidR="00F35B50" w:rsidRPr="00A6247F" w:rsidRDefault="000663CC" w:rsidP="00912757">
            <w:pPr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Не более 0,</w:t>
            </w:r>
            <w:r w:rsidR="00CE3E6D" w:rsidRPr="00A6247F">
              <w:rPr>
                <w:sz w:val="28"/>
                <w:szCs w:val="28"/>
              </w:rPr>
              <w:t>4</w:t>
            </w:r>
            <w:r w:rsidR="001B7D81" w:rsidRPr="00A6247F">
              <w:rPr>
                <w:sz w:val="28"/>
                <w:szCs w:val="28"/>
                <w:lang w:val="en-US"/>
              </w:rPr>
              <w:t xml:space="preserve">5 </w:t>
            </w:r>
            <w:r w:rsidRPr="00A6247F">
              <w:rPr>
                <w:sz w:val="28"/>
                <w:szCs w:val="28"/>
                <w:lang w:val="en-US"/>
              </w:rPr>
              <w:t>ppm</w:t>
            </w:r>
          </w:p>
        </w:tc>
        <w:tc>
          <w:tcPr>
            <w:tcW w:w="1559" w:type="dxa"/>
          </w:tcPr>
          <w:p w14:paraId="53500C72" w14:textId="77777777" w:rsidR="00F35B50" w:rsidRPr="00A6247F" w:rsidRDefault="00F35B50" w:rsidP="00912757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0661D3C2" w14:textId="77777777" w:rsidTr="006203DB">
        <w:trPr>
          <w:trHeight w:val="166"/>
        </w:trPr>
        <w:tc>
          <w:tcPr>
            <w:tcW w:w="1740" w:type="dxa"/>
          </w:tcPr>
          <w:p w14:paraId="5BE0FCE6" w14:textId="77777777" w:rsidR="00F35B50" w:rsidRPr="00A6247F" w:rsidRDefault="007865FA" w:rsidP="005269B8">
            <w:pPr>
              <w:ind w:right="-108"/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2.1.</w:t>
            </w:r>
            <w:r w:rsidR="005269B8" w:rsidRPr="00A6247F">
              <w:rPr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14:paraId="6152E243" w14:textId="77777777" w:rsidR="00F35B50" w:rsidRPr="00A6247F" w:rsidRDefault="007865FA" w:rsidP="00912757">
            <w:pPr>
              <w:ind w:right="-108"/>
              <w:contextualSpacing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Долговременная стабильность поля</w:t>
            </w:r>
          </w:p>
        </w:tc>
        <w:tc>
          <w:tcPr>
            <w:tcW w:w="3402" w:type="dxa"/>
          </w:tcPr>
          <w:p w14:paraId="43BF14F5" w14:textId="77777777" w:rsidR="00F35B50" w:rsidRPr="00A6247F" w:rsidRDefault="00F710E9" w:rsidP="00912757">
            <w:pPr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 xml:space="preserve">Не более 0,1 </w:t>
            </w:r>
            <w:r w:rsidRPr="00A6247F">
              <w:rPr>
                <w:sz w:val="28"/>
                <w:szCs w:val="28"/>
                <w:lang w:val="en-US"/>
              </w:rPr>
              <w:t>ppm</w:t>
            </w:r>
            <w:r w:rsidRPr="00A6247F">
              <w:rPr>
                <w:sz w:val="28"/>
                <w:szCs w:val="28"/>
              </w:rPr>
              <w:t>/час в течение 24ч.</w:t>
            </w:r>
          </w:p>
        </w:tc>
        <w:tc>
          <w:tcPr>
            <w:tcW w:w="1559" w:type="dxa"/>
          </w:tcPr>
          <w:p w14:paraId="1493D512" w14:textId="77777777" w:rsidR="00F35B50" w:rsidRPr="00A6247F" w:rsidRDefault="00F35B50" w:rsidP="00912757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113AA21A" w14:textId="77777777" w:rsidTr="006203DB">
        <w:trPr>
          <w:trHeight w:val="166"/>
        </w:trPr>
        <w:tc>
          <w:tcPr>
            <w:tcW w:w="1740" w:type="dxa"/>
          </w:tcPr>
          <w:p w14:paraId="72056023" w14:textId="77777777" w:rsidR="00F35B50" w:rsidRPr="00A6247F" w:rsidRDefault="007865FA" w:rsidP="005269B8">
            <w:pPr>
              <w:ind w:right="-108"/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2.1.</w:t>
            </w:r>
            <w:r w:rsidR="005269B8" w:rsidRPr="00A6247F">
              <w:rPr>
                <w:sz w:val="28"/>
                <w:szCs w:val="28"/>
              </w:rPr>
              <w:t>5</w:t>
            </w:r>
            <w:r w:rsidR="008807FE" w:rsidRPr="00A6247F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5346146D" w14:textId="77777777" w:rsidR="00F35B50" w:rsidRPr="00A6247F" w:rsidRDefault="007865FA" w:rsidP="002273A7">
            <w:pPr>
              <w:contextualSpacing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 xml:space="preserve">Туннель с переговорным устройством, освещением, </w:t>
            </w:r>
          </w:p>
          <w:p w14:paraId="428A8139" w14:textId="77777777" w:rsidR="00F35B50" w:rsidRPr="00A6247F" w:rsidRDefault="007865FA" w:rsidP="002273A7">
            <w:pPr>
              <w:contextualSpacing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вентиляцией при внутреннем диаметре (включая катушки и кожух)</w:t>
            </w:r>
          </w:p>
        </w:tc>
        <w:tc>
          <w:tcPr>
            <w:tcW w:w="3402" w:type="dxa"/>
          </w:tcPr>
          <w:p w14:paraId="568C4990" w14:textId="77777777" w:rsidR="00F35B50" w:rsidRPr="00A6247F" w:rsidRDefault="000663CC" w:rsidP="00912757">
            <w:pPr>
              <w:ind w:right="-108"/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Не менее 70 см</w:t>
            </w:r>
          </w:p>
        </w:tc>
        <w:tc>
          <w:tcPr>
            <w:tcW w:w="1559" w:type="dxa"/>
          </w:tcPr>
          <w:p w14:paraId="5EEEFBB1" w14:textId="77777777" w:rsidR="00F35B50" w:rsidRPr="00A6247F" w:rsidRDefault="008807FE" w:rsidP="00912757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  <w:lang w:val="en-US"/>
              </w:rPr>
              <w:t>*</w:t>
            </w:r>
          </w:p>
        </w:tc>
      </w:tr>
      <w:tr w:rsidR="00A6247F" w:rsidRPr="00A6247F" w14:paraId="4D3908A9" w14:textId="77777777" w:rsidTr="006203DB">
        <w:trPr>
          <w:trHeight w:val="166"/>
        </w:trPr>
        <w:tc>
          <w:tcPr>
            <w:tcW w:w="1740" w:type="dxa"/>
          </w:tcPr>
          <w:p w14:paraId="11696909" w14:textId="77777777" w:rsidR="00F35B50" w:rsidRPr="00A6247F" w:rsidRDefault="007865FA" w:rsidP="00912757">
            <w:pPr>
              <w:ind w:right="-108"/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2.1.7.</w:t>
            </w:r>
          </w:p>
        </w:tc>
        <w:tc>
          <w:tcPr>
            <w:tcW w:w="3543" w:type="dxa"/>
          </w:tcPr>
          <w:p w14:paraId="13EF2A7B" w14:textId="77777777" w:rsidR="00F35B50" w:rsidRPr="00A6247F" w:rsidRDefault="007865FA" w:rsidP="002273A7">
            <w:pPr>
              <w:contextualSpacing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Границы 5-гауссового поля</w:t>
            </w:r>
          </w:p>
        </w:tc>
        <w:tc>
          <w:tcPr>
            <w:tcW w:w="3402" w:type="dxa"/>
          </w:tcPr>
          <w:p w14:paraId="593D6A9A" w14:textId="77777777" w:rsidR="00F35B50" w:rsidRPr="00A6247F" w:rsidRDefault="000663CC" w:rsidP="00912757">
            <w:pPr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Не более 2,5х4,0 м</w:t>
            </w:r>
          </w:p>
        </w:tc>
        <w:tc>
          <w:tcPr>
            <w:tcW w:w="1559" w:type="dxa"/>
          </w:tcPr>
          <w:p w14:paraId="242F7F72" w14:textId="77777777" w:rsidR="00F35B50" w:rsidRPr="00A6247F" w:rsidRDefault="00F35B50" w:rsidP="00912757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5278AD88" w14:textId="77777777" w:rsidTr="006203DB">
        <w:trPr>
          <w:trHeight w:val="166"/>
        </w:trPr>
        <w:tc>
          <w:tcPr>
            <w:tcW w:w="1740" w:type="dxa"/>
          </w:tcPr>
          <w:p w14:paraId="200E29D7" w14:textId="77777777" w:rsidR="00F35B50" w:rsidRPr="00A6247F" w:rsidRDefault="007865FA" w:rsidP="00912757">
            <w:pPr>
              <w:ind w:right="-108"/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2.2.</w:t>
            </w:r>
          </w:p>
        </w:tc>
        <w:tc>
          <w:tcPr>
            <w:tcW w:w="6945" w:type="dxa"/>
            <w:gridSpan w:val="2"/>
          </w:tcPr>
          <w:p w14:paraId="5A67ECE7" w14:textId="77777777" w:rsidR="00F35B50" w:rsidRPr="00A6247F" w:rsidRDefault="007865FA" w:rsidP="00912757">
            <w:pPr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b/>
                <w:sz w:val="28"/>
                <w:szCs w:val="28"/>
              </w:rPr>
              <w:t>Градиентная система</w:t>
            </w:r>
          </w:p>
        </w:tc>
        <w:tc>
          <w:tcPr>
            <w:tcW w:w="1559" w:type="dxa"/>
          </w:tcPr>
          <w:p w14:paraId="5FF844EA" w14:textId="77777777" w:rsidR="00F35B50" w:rsidRPr="00A6247F" w:rsidRDefault="00F35B50" w:rsidP="00912757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38BE0374" w14:textId="77777777" w:rsidTr="006203DB">
        <w:trPr>
          <w:trHeight w:val="166"/>
        </w:trPr>
        <w:tc>
          <w:tcPr>
            <w:tcW w:w="1740" w:type="dxa"/>
          </w:tcPr>
          <w:p w14:paraId="7AA62327" w14:textId="77777777" w:rsidR="00F35B50" w:rsidRPr="00A6247F" w:rsidRDefault="007865FA" w:rsidP="00912757">
            <w:pPr>
              <w:ind w:right="-108"/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2.2.1</w:t>
            </w:r>
            <w:r w:rsidR="008807FE" w:rsidRPr="00A6247F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529F8CD2" w14:textId="77777777" w:rsidR="00F35B50" w:rsidRPr="00A6247F" w:rsidRDefault="007865FA" w:rsidP="00912757">
            <w:pPr>
              <w:ind w:right="-108"/>
              <w:contextualSpacing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Максимальный градиент магнитной индукции по каждой оси</w:t>
            </w:r>
          </w:p>
        </w:tc>
        <w:tc>
          <w:tcPr>
            <w:tcW w:w="3402" w:type="dxa"/>
          </w:tcPr>
          <w:p w14:paraId="4DEA45A8" w14:textId="52723B54" w:rsidR="00F35B50" w:rsidRPr="00A6247F" w:rsidRDefault="002875A7" w:rsidP="00666BFD">
            <w:pPr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 xml:space="preserve">Не менее </w:t>
            </w:r>
            <w:r w:rsidR="00CE3E6D" w:rsidRPr="00A6247F">
              <w:rPr>
                <w:sz w:val="28"/>
                <w:szCs w:val="28"/>
              </w:rPr>
              <w:t>4</w:t>
            </w:r>
            <w:r w:rsidR="00666BFD" w:rsidRPr="00A6247F">
              <w:rPr>
                <w:sz w:val="28"/>
                <w:szCs w:val="28"/>
              </w:rPr>
              <w:t>5</w:t>
            </w:r>
            <w:r w:rsidR="005668E7" w:rsidRPr="00A6247F">
              <w:rPr>
                <w:sz w:val="28"/>
                <w:szCs w:val="28"/>
              </w:rPr>
              <w:t xml:space="preserve"> </w:t>
            </w:r>
            <w:proofErr w:type="spellStart"/>
            <w:r w:rsidRPr="00A6247F">
              <w:rPr>
                <w:sz w:val="28"/>
                <w:szCs w:val="28"/>
              </w:rPr>
              <w:t>мТ</w:t>
            </w:r>
            <w:proofErr w:type="spellEnd"/>
            <w:r w:rsidRPr="00A6247F">
              <w:rPr>
                <w:sz w:val="28"/>
                <w:szCs w:val="28"/>
              </w:rPr>
              <w:t>/м</w:t>
            </w:r>
          </w:p>
        </w:tc>
        <w:tc>
          <w:tcPr>
            <w:tcW w:w="1559" w:type="dxa"/>
          </w:tcPr>
          <w:p w14:paraId="2F7F110E" w14:textId="77777777" w:rsidR="00F35B50" w:rsidRPr="00A6247F" w:rsidRDefault="008807FE" w:rsidP="00912757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  <w:lang w:val="en-US"/>
              </w:rPr>
              <w:t>*</w:t>
            </w:r>
          </w:p>
        </w:tc>
      </w:tr>
      <w:tr w:rsidR="00A6247F" w:rsidRPr="00A6247F" w14:paraId="5B62BFDB" w14:textId="77777777" w:rsidTr="006203DB">
        <w:trPr>
          <w:trHeight w:val="166"/>
        </w:trPr>
        <w:tc>
          <w:tcPr>
            <w:tcW w:w="1740" w:type="dxa"/>
          </w:tcPr>
          <w:p w14:paraId="6C9749E9" w14:textId="77777777" w:rsidR="00F35B50" w:rsidRPr="00A6247F" w:rsidRDefault="007865FA" w:rsidP="00912757">
            <w:pPr>
              <w:ind w:right="-108"/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2.2.2.</w:t>
            </w:r>
          </w:p>
        </w:tc>
        <w:tc>
          <w:tcPr>
            <w:tcW w:w="3543" w:type="dxa"/>
          </w:tcPr>
          <w:p w14:paraId="02FB6882" w14:textId="77777777" w:rsidR="00F35B50" w:rsidRPr="00A6247F" w:rsidRDefault="007865FA" w:rsidP="002273A7">
            <w:pPr>
              <w:contextualSpacing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Максимальная скорость нарастания градиента магнитной индукции по каждой оси</w:t>
            </w:r>
          </w:p>
        </w:tc>
        <w:tc>
          <w:tcPr>
            <w:tcW w:w="3402" w:type="dxa"/>
          </w:tcPr>
          <w:p w14:paraId="01E4F642" w14:textId="5609022A" w:rsidR="00B955D1" w:rsidRPr="00A6247F" w:rsidRDefault="002875A7" w:rsidP="00912757">
            <w:pPr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 xml:space="preserve">Не менее </w:t>
            </w:r>
            <w:r w:rsidR="00CE3E6D" w:rsidRPr="00A6247F">
              <w:rPr>
                <w:sz w:val="28"/>
                <w:szCs w:val="28"/>
              </w:rPr>
              <w:t>200</w:t>
            </w:r>
            <w:r w:rsidRPr="00A6247F">
              <w:rPr>
                <w:sz w:val="28"/>
                <w:szCs w:val="28"/>
              </w:rPr>
              <w:t xml:space="preserve"> Т/м/сек</w:t>
            </w:r>
          </w:p>
        </w:tc>
        <w:tc>
          <w:tcPr>
            <w:tcW w:w="1559" w:type="dxa"/>
          </w:tcPr>
          <w:p w14:paraId="47C7E9D7" w14:textId="77777777" w:rsidR="00F35B50" w:rsidRPr="00A6247F" w:rsidRDefault="00F35B50" w:rsidP="00912757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5EE94C12" w14:textId="77777777" w:rsidTr="006203DB">
        <w:trPr>
          <w:trHeight w:val="166"/>
        </w:trPr>
        <w:tc>
          <w:tcPr>
            <w:tcW w:w="1740" w:type="dxa"/>
          </w:tcPr>
          <w:p w14:paraId="76671630" w14:textId="77777777" w:rsidR="00F35B50" w:rsidRPr="00A6247F" w:rsidRDefault="007865FA" w:rsidP="00912757">
            <w:pPr>
              <w:ind w:right="-108"/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2.2.3.</w:t>
            </w:r>
          </w:p>
        </w:tc>
        <w:tc>
          <w:tcPr>
            <w:tcW w:w="3543" w:type="dxa"/>
          </w:tcPr>
          <w:p w14:paraId="6BCB2346" w14:textId="77777777" w:rsidR="00F35B50" w:rsidRPr="00A6247F" w:rsidRDefault="007865FA" w:rsidP="002273A7">
            <w:pPr>
              <w:contextualSpacing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Максимальное поле обзора FOV по трем осям</w:t>
            </w:r>
          </w:p>
        </w:tc>
        <w:tc>
          <w:tcPr>
            <w:tcW w:w="3402" w:type="dxa"/>
          </w:tcPr>
          <w:p w14:paraId="6B152DBC" w14:textId="77777777" w:rsidR="00F35B50" w:rsidRPr="00A6247F" w:rsidRDefault="00470832" w:rsidP="00470832">
            <w:pPr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 xml:space="preserve">Не менее 50 см </w:t>
            </w:r>
          </w:p>
        </w:tc>
        <w:tc>
          <w:tcPr>
            <w:tcW w:w="1559" w:type="dxa"/>
          </w:tcPr>
          <w:p w14:paraId="26888880" w14:textId="77777777" w:rsidR="00F35B50" w:rsidRPr="00A6247F" w:rsidRDefault="00F35B50" w:rsidP="00912757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3AC45AE8" w14:textId="77777777" w:rsidTr="006203DB">
        <w:trPr>
          <w:trHeight w:val="166"/>
        </w:trPr>
        <w:tc>
          <w:tcPr>
            <w:tcW w:w="1740" w:type="dxa"/>
          </w:tcPr>
          <w:p w14:paraId="371849DF" w14:textId="77777777" w:rsidR="00F35B50" w:rsidRPr="00A6247F" w:rsidRDefault="007865FA" w:rsidP="00912757">
            <w:pPr>
              <w:ind w:right="-108"/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2.2.4.</w:t>
            </w:r>
          </w:p>
        </w:tc>
        <w:tc>
          <w:tcPr>
            <w:tcW w:w="3543" w:type="dxa"/>
          </w:tcPr>
          <w:p w14:paraId="39D6C91A" w14:textId="77777777" w:rsidR="00F35B50" w:rsidRPr="00A6247F" w:rsidRDefault="007865FA" w:rsidP="00912757">
            <w:pPr>
              <w:tabs>
                <w:tab w:val="left" w:pos="2424"/>
              </w:tabs>
              <w:contextualSpacing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Максимальная матрица изображения без интерполяции</w:t>
            </w:r>
          </w:p>
        </w:tc>
        <w:tc>
          <w:tcPr>
            <w:tcW w:w="3402" w:type="dxa"/>
          </w:tcPr>
          <w:p w14:paraId="7FEDC328" w14:textId="77777777" w:rsidR="00F35B50" w:rsidRPr="00A6247F" w:rsidRDefault="00470832" w:rsidP="00912757">
            <w:pPr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1024х1024</w:t>
            </w:r>
          </w:p>
        </w:tc>
        <w:tc>
          <w:tcPr>
            <w:tcW w:w="1559" w:type="dxa"/>
          </w:tcPr>
          <w:p w14:paraId="5F64D821" w14:textId="77777777" w:rsidR="00F35B50" w:rsidRPr="00A6247F" w:rsidRDefault="00F35B50" w:rsidP="00912757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6FFEEF74" w14:textId="77777777" w:rsidTr="006203DB">
        <w:trPr>
          <w:trHeight w:val="166"/>
        </w:trPr>
        <w:tc>
          <w:tcPr>
            <w:tcW w:w="1740" w:type="dxa"/>
          </w:tcPr>
          <w:p w14:paraId="19E045DC" w14:textId="77777777" w:rsidR="00F35B50" w:rsidRPr="00A6247F" w:rsidRDefault="007865FA" w:rsidP="00912757">
            <w:pPr>
              <w:ind w:right="-108"/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2.2.5</w:t>
            </w:r>
            <w:r w:rsidR="008807FE" w:rsidRPr="00A6247F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4BE4B8A7" w14:textId="77777777" w:rsidR="00F35B50" w:rsidRPr="00A6247F" w:rsidRDefault="007865FA" w:rsidP="00912757">
            <w:pPr>
              <w:tabs>
                <w:tab w:val="left" w:pos="2424"/>
              </w:tabs>
              <w:contextualSpacing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 xml:space="preserve">Технология проведения МР-исследований без потери качества получаемого изображения c уровнем акустического шума, превышающего уровень шума окружающей </w:t>
            </w:r>
            <w:r w:rsidRPr="00A6247F">
              <w:rPr>
                <w:sz w:val="28"/>
                <w:szCs w:val="28"/>
              </w:rPr>
              <w:lastRenderedPageBreak/>
              <w:t>среды не более чем на 10 дБ, или снижение уровня шума не менее чем на 80%</w:t>
            </w:r>
          </w:p>
        </w:tc>
        <w:tc>
          <w:tcPr>
            <w:tcW w:w="3402" w:type="dxa"/>
          </w:tcPr>
          <w:p w14:paraId="208CAD32" w14:textId="77777777" w:rsidR="00F35B50" w:rsidRPr="00A6247F" w:rsidRDefault="00727B20" w:rsidP="00912757">
            <w:pPr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lastRenderedPageBreak/>
              <w:t>Наличие</w:t>
            </w:r>
          </w:p>
        </w:tc>
        <w:tc>
          <w:tcPr>
            <w:tcW w:w="1559" w:type="dxa"/>
          </w:tcPr>
          <w:p w14:paraId="4FDD186D" w14:textId="77777777" w:rsidR="00F35B50" w:rsidRPr="00A6247F" w:rsidRDefault="008807FE" w:rsidP="00912757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  <w:lang w:val="en-US"/>
              </w:rPr>
              <w:t>*</w:t>
            </w:r>
          </w:p>
        </w:tc>
      </w:tr>
      <w:tr w:rsidR="00A6247F" w:rsidRPr="00A6247F" w14:paraId="780DBF81" w14:textId="77777777" w:rsidTr="006203DB">
        <w:trPr>
          <w:trHeight w:val="166"/>
        </w:trPr>
        <w:tc>
          <w:tcPr>
            <w:tcW w:w="1740" w:type="dxa"/>
          </w:tcPr>
          <w:p w14:paraId="22351786" w14:textId="77777777" w:rsidR="00F35B50" w:rsidRPr="00A6247F" w:rsidRDefault="007865FA" w:rsidP="00912757">
            <w:pPr>
              <w:ind w:right="-108"/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2.3.</w:t>
            </w:r>
          </w:p>
        </w:tc>
        <w:tc>
          <w:tcPr>
            <w:tcW w:w="6945" w:type="dxa"/>
            <w:gridSpan w:val="2"/>
          </w:tcPr>
          <w:p w14:paraId="69D4362F" w14:textId="77777777" w:rsidR="00F35B50" w:rsidRPr="00A6247F" w:rsidRDefault="007865FA" w:rsidP="00912757">
            <w:pPr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b/>
                <w:sz w:val="28"/>
                <w:szCs w:val="28"/>
              </w:rPr>
              <w:t>Радиочастотная система</w:t>
            </w:r>
          </w:p>
        </w:tc>
        <w:tc>
          <w:tcPr>
            <w:tcW w:w="1559" w:type="dxa"/>
          </w:tcPr>
          <w:p w14:paraId="0D2FA65C" w14:textId="77777777" w:rsidR="00F35B50" w:rsidRPr="00A6247F" w:rsidRDefault="00F35B50" w:rsidP="00912757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7B569A8F" w14:textId="77777777" w:rsidTr="006203DB">
        <w:trPr>
          <w:trHeight w:val="166"/>
        </w:trPr>
        <w:tc>
          <w:tcPr>
            <w:tcW w:w="1740" w:type="dxa"/>
          </w:tcPr>
          <w:p w14:paraId="4278BEE2" w14:textId="77777777" w:rsidR="00F35B50" w:rsidRPr="00A6247F" w:rsidRDefault="007865FA" w:rsidP="00912757">
            <w:pPr>
              <w:ind w:right="-108"/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2.3.1.</w:t>
            </w:r>
          </w:p>
        </w:tc>
        <w:tc>
          <w:tcPr>
            <w:tcW w:w="3543" w:type="dxa"/>
          </w:tcPr>
          <w:p w14:paraId="2D3FCA3B" w14:textId="77777777" w:rsidR="00F35B50" w:rsidRPr="00A6247F" w:rsidRDefault="007865FA" w:rsidP="002273A7">
            <w:pPr>
              <w:contextualSpacing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Радиочастотная система на основе оптико-волоконной технологии передачи цифрового РЧ-сигнала</w:t>
            </w:r>
          </w:p>
        </w:tc>
        <w:tc>
          <w:tcPr>
            <w:tcW w:w="3402" w:type="dxa"/>
          </w:tcPr>
          <w:p w14:paraId="033E0304" w14:textId="77777777" w:rsidR="00F35B50" w:rsidRPr="00A6247F" w:rsidRDefault="00727B20" w:rsidP="00912757">
            <w:pPr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7D067229" w14:textId="77777777" w:rsidR="00F35B50" w:rsidRPr="00A6247F" w:rsidRDefault="00F35B50" w:rsidP="00912757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756E6D3E" w14:textId="77777777" w:rsidTr="006203DB">
        <w:trPr>
          <w:trHeight w:val="166"/>
        </w:trPr>
        <w:tc>
          <w:tcPr>
            <w:tcW w:w="1740" w:type="dxa"/>
          </w:tcPr>
          <w:p w14:paraId="4474670C" w14:textId="77777777" w:rsidR="00F35B50" w:rsidRPr="00A6247F" w:rsidRDefault="007865FA" w:rsidP="00912757">
            <w:pPr>
              <w:ind w:right="-108"/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2.3.2</w:t>
            </w:r>
            <w:r w:rsidR="008807FE" w:rsidRPr="00A6247F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40A1FE04" w14:textId="77777777" w:rsidR="00F35B50" w:rsidRPr="00A6247F" w:rsidRDefault="007865FA" w:rsidP="002273A7">
            <w:pPr>
              <w:contextualSpacing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Число независимых каналов приёма</w:t>
            </w:r>
          </w:p>
          <w:p w14:paraId="219AC44F" w14:textId="77777777" w:rsidR="00FC542C" w:rsidRPr="00A6247F" w:rsidRDefault="00FC542C" w:rsidP="00FC542C">
            <w:pPr>
              <w:contextualSpacing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4969D0E8" w14:textId="0E8B983C" w:rsidR="00F35B50" w:rsidRPr="00A6247F" w:rsidRDefault="00470832" w:rsidP="00912757">
            <w:pPr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 xml:space="preserve">Не менее </w:t>
            </w:r>
            <w:r w:rsidR="00B13436" w:rsidRPr="00A6247F">
              <w:rPr>
                <w:sz w:val="28"/>
                <w:szCs w:val="28"/>
              </w:rPr>
              <w:t>72</w:t>
            </w:r>
          </w:p>
          <w:p w14:paraId="7B8035AF" w14:textId="77777777" w:rsidR="00F710E9" w:rsidRPr="00A6247F" w:rsidRDefault="00F710E9" w:rsidP="00912757">
            <w:pPr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 xml:space="preserve">или </w:t>
            </w:r>
            <w:proofErr w:type="spellStart"/>
            <w:r w:rsidRPr="00A6247F">
              <w:rPr>
                <w:sz w:val="28"/>
                <w:szCs w:val="28"/>
              </w:rPr>
              <w:t>каналонезависимая</w:t>
            </w:r>
            <w:proofErr w:type="spellEnd"/>
            <w:r w:rsidRPr="00A6247F">
              <w:rPr>
                <w:sz w:val="28"/>
                <w:szCs w:val="28"/>
              </w:rPr>
              <w:t xml:space="preserve"> система</w:t>
            </w:r>
          </w:p>
        </w:tc>
        <w:tc>
          <w:tcPr>
            <w:tcW w:w="1559" w:type="dxa"/>
          </w:tcPr>
          <w:p w14:paraId="00987FE0" w14:textId="77777777" w:rsidR="00F35B50" w:rsidRPr="00A6247F" w:rsidRDefault="008807FE" w:rsidP="00912757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  <w:lang w:val="en-US"/>
              </w:rPr>
              <w:t>*</w:t>
            </w:r>
          </w:p>
        </w:tc>
      </w:tr>
      <w:tr w:rsidR="00A6247F" w:rsidRPr="00A6247F" w14:paraId="71AD4250" w14:textId="77777777" w:rsidTr="006203DB">
        <w:trPr>
          <w:trHeight w:val="1106"/>
        </w:trPr>
        <w:tc>
          <w:tcPr>
            <w:tcW w:w="1740" w:type="dxa"/>
          </w:tcPr>
          <w:p w14:paraId="2861DE8F" w14:textId="77777777" w:rsidR="00F35B50" w:rsidRPr="00A6247F" w:rsidRDefault="007865FA" w:rsidP="00912757">
            <w:pPr>
              <w:ind w:right="-108"/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2.3.3.</w:t>
            </w:r>
          </w:p>
        </w:tc>
        <w:tc>
          <w:tcPr>
            <w:tcW w:w="3543" w:type="dxa"/>
          </w:tcPr>
          <w:p w14:paraId="4DA3DCB4" w14:textId="77777777" w:rsidR="00F35B50" w:rsidRPr="00A6247F" w:rsidRDefault="007865FA" w:rsidP="00912757">
            <w:pPr>
              <w:ind w:right="-108"/>
              <w:contextualSpacing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Технология, позволяющая сканировать любую область тела пациента за счёт одновременного использования элементов разных катушек. При этом область сканирования может выбираться путём автоматического смещения деки стола пациента без дополнительных манипуляций с катушками и пациентом.</w:t>
            </w:r>
          </w:p>
        </w:tc>
        <w:tc>
          <w:tcPr>
            <w:tcW w:w="3402" w:type="dxa"/>
          </w:tcPr>
          <w:p w14:paraId="2256CD8B" w14:textId="77777777" w:rsidR="00F35B50" w:rsidRPr="00A6247F" w:rsidRDefault="00727B20" w:rsidP="00912757">
            <w:pPr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77181367" w14:textId="77777777" w:rsidR="00F35B50" w:rsidRPr="00A6247F" w:rsidRDefault="00F35B50" w:rsidP="00912757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048F66C4" w14:textId="77777777" w:rsidTr="006203DB">
        <w:trPr>
          <w:trHeight w:val="1321"/>
        </w:trPr>
        <w:tc>
          <w:tcPr>
            <w:tcW w:w="1740" w:type="dxa"/>
          </w:tcPr>
          <w:p w14:paraId="1ED5E67C" w14:textId="77777777" w:rsidR="00F35B50" w:rsidRPr="00A6247F" w:rsidRDefault="007865FA" w:rsidP="00912757">
            <w:pPr>
              <w:ind w:right="-108"/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2.3.4</w:t>
            </w:r>
            <w:r w:rsidR="008807FE" w:rsidRPr="00A6247F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0EF7DA6C" w14:textId="77777777" w:rsidR="00F35B50" w:rsidRPr="00A6247F" w:rsidRDefault="00972B37" w:rsidP="00912757">
            <w:pPr>
              <w:ind w:right="-108"/>
              <w:contextualSpacing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Расположение РЧ-приемников и оцифровка сигнала внутри экранированной процедурной для изолирования от внешних источников помех</w:t>
            </w:r>
          </w:p>
        </w:tc>
        <w:tc>
          <w:tcPr>
            <w:tcW w:w="3402" w:type="dxa"/>
          </w:tcPr>
          <w:p w14:paraId="55831DA0" w14:textId="77777777" w:rsidR="00F35B50" w:rsidRPr="00A6247F" w:rsidRDefault="00727B20" w:rsidP="00912757">
            <w:pPr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22146C67" w14:textId="77777777" w:rsidR="00F35B50" w:rsidRPr="00A6247F" w:rsidRDefault="008807FE" w:rsidP="00912757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  <w:lang w:val="en-US"/>
              </w:rPr>
              <w:t>*</w:t>
            </w:r>
          </w:p>
        </w:tc>
      </w:tr>
      <w:tr w:rsidR="00A6247F" w:rsidRPr="00A6247F" w14:paraId="365E6C30" w14:textId="77777777" w:rsidTr="006203DB">
        <w:trPr>
          <w:trHeight w:val="688"/>
        </w:trPr>
        <w:tc>
          <w:tcPr>
            <w:tcW w:w="1740" w:type="dxa"/>
          </w:tcPr>
          <w:p w14:paraId="0C661B4A" w14:textId="77777777" w:rsidR="00F35B50" w:rsidRPr="00A6247F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2.3.5.</w:t>
            </w:r>
          </w:p>
        </w:tc>
        <w:tc>
          <w:tcPr>
            <w:tcW w:w="3543" w:type="dxa"/>
          </w:tcPr>
          <w:p w14:paraId="44318E32" w14:textId="77777777" w:rsidR="00F35B50" w:rsidRPr="00A6247F" w:rsidRDefault="007865FA" w:rsidP="00912757">
            <w:pPr>
              <w:ind w:right="-108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Технология оптимизации передаваемого РЧ-сигнала в зависимости от анатомии пациента</w:t>
            </w:r>
          </w:p>
        </w:tc>
        <w:tc>
          <w:tcPr>
            <w:tcW w:w="3402" w:type="dxa"/>
          </w:tcPr>
          <w:p w14:paraId="3C28E35D" w14:textId="77777777" w:rsidR="00F35B50" w:rsidRPr="00A6247F" w:rsidRDefault="00727B20" w:rsidP="00912757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07A74067" w14:textId="77777777" w:rsidR="00F35B50" w:rsidRPr="00A6247F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718C177B" w14:textId="77777777" w:rsidTr="006203DB">
        <w:trPr>
          <w:trHeight w:val="415"/>
        </w:trPr>
        <w:tc>
          <w:tcPr>
            <w:tcW w:w="1740" w:type="dxa"/>
          </w:tcPr>
          <w:p w14:paraId="5F692CD3" w14:textId="77777777" w:rsidR="00F35B50" w:rsidRPr="00A6247F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2.3.6</w:t>
            </w:r>
          </w:p>
        </w:tc>
        <w:tc>
          <w:tcPr>
            <w:tcW w:w="3543" w:type="dxa"/>
          </w:tcPr>
          <w:p w14:paraId="60E98E1D" w14:textId="77777777" w:rsidR="00F35B50" w:rsidRPr="00A6247F" w:rsidRDefault="007865FA" w:rsidP="00912757">
            <w:pPr>
              <w:ind w:right="-108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Максимальная мощность РЧ-усилителя</w:t>
            </w:r>
          </w:p>
        </w:tc>
        <w:tc>
          <w:tcPr>
            <w:tcW w:w="3402" w:type="dxa"/>
          </w:tcPr>
          <w:p w14:paraId="7AFDEB36" w14:textId="0C6D1B7A" w:rsidR="00F35B50" w:rsidRPr="00A6247F" w:rsidRDefault="001B54B1" w:rsidP="00912757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Не менее 1</w:t>
            </w:r>
            <w:r w:rsidR="00B13436" w:rsidRPr="00A6247F">
              <w:rPr>
                <w:sz w:val="28"/>
                <w:szCs w:val="28"/>
              </w:rPr>
              <w:t>8</w:t>
            </w:r>
            <w:r w:rsidRPr="00A6247F">
              <w:rPr>
                <w:sz w:val="28"/>
                <w:szCs w:val="28"/>
              </w:rPr>
              <w:t xml:space="preserve"> кВт</w:t>
            </w:r>
          </w:p>
        </w:tc>
        <w:tc>
          <w:tcPr>
            <w:tcW w:w="1559" w:type="dxa"/>
          </w:tcPr>
          <w:p w14:paraId="7A358068" w14:textId="77777777" w:rsidR="00F35B50" w:rsidRPr="00A6247F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7B63C100" w14:textId="77777777" w:rsidTr="006203DB">
        <w:trPr>
          <w:trHeight w:val="704"/>
        </w:trPr>
        <w:tc>
          <w:tcPr>
            <w:tcW w:w="1740" w:type="dxa"/>
          </w:tcPr>
          <w:p w14:paraId="266DB3B6" w14:textId="77777777" w:rsidR="00F35B50" w:rsidRPr="00A6247F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2.3.7</w:t>
            </w:r>
            <w:r w:rsidR="00C16D04" w:rsidRPr="00A6247F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543" w:type="dxa"/>
          </w:tcPr>
          <w:p w14:paraId="5994017E" w14:textId="77777777" w:rsidR="00F35B50" w:rsidRPr="00A6247F" w:rsidRDefault="007865FA" w:rsidP="00912757">
            <w:pPr>
              <w:ind w:right="-108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 xml:space="preserve">Максимальное количество одновременно </w:t>
            </w:r>
            <w:r w:rsidRPr="00A6247F">
              <w:rPr>
                <w:sz w:val="28"/>
                <w:szCs w:val="28"/>
              </w:rPr>
              <w:lastRenderedPageBreak/>
              <w:t>подключаемых элементов фазированных катушек</w:t>
            </w:r>
          </w:p>
        </w:tc>
        <w:tc>
          <w:tcPr>
            <w:tcW w:w="3402" w:type="dxa"/>
          </w:tcPr>
          <w:p w14:paraId="1E0A1757" w14:textId="52916D25" w:rsidR="00F35B50" w:rsidRPr="00A6247F" w:rsidRDefault="00B13436" w:rsidP="00912757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lastRenderedPageBreak/>
              <w:t>104</w:t>
            </w:r>
            <w:r w:rsidR="00C81A56" w:rsidRPr="00A6247F">
              <w:rPr>
                <w:sz w:val="28"/>
                <w:szCs w:val="28"/>
              </w:rPr>
              <w:t xml:space="preserve">, или </w:t>
            </w:r>
            <w:proofErr w:type="spellStart"/>
            <w:r w:rsidR="00C81A56" w:rsidRPr="00A6247F">
              <w:rPr>
                <w:sz w:val="28"/>
                <w:szCs w:val="28"/>
              </w:rPr>
              <w:t>или</w:t>
            </w:r>
            <w:proofErr w:type="spellEnd"/>
            <w:r w:rsidR="00C81A56" w:rsidRPr="00A6247F">
              <w:rPr>
                <w:sz w:val="28"/>
                <w:szCs w:val="28"/>
              </w:rPr>
              <w:t xml:space="preserve"> </w:t>
            </w:r>
            <w:proofErr w:type="gramStart"/>
            <w:r w:rsidR="00C81A56" w:rsidRPr="00A6247F">
              <w:rPr>
                <w:sz w:val="28"/>
                <w:szCs w:val="28"/>
              </w:rPr>
              <w:t>система</w:t>
            </w:r>
            <w:proofErr w:type="gramEnd"/>
            <w:r w:rsidR="00C81A56" w:rsidRPr="00A6247F">
              <w:rPr>
                <w:sz w:val="28"/>
                <w:szCs w:val="28"/>
              </w:rPr>
              <w:t xml:space="preserve"> не ограниченная </w:t>
            </w:r>
            <w:r w:rsidR="00C81A56" w:rsidRPr="00A6247F">
              <w:rPr>
                <w:sz w:val="28"/>
                <w:szCs w:val="28"/>
              </w:rPr>
              <w:lastRenderedPageBreak/>
              <w:t>максимальным числом РЧ- каналов</w:t>
            </w:r>
          </w:p>
        </w:tc>
        <w:tc>
          <w:tcPr>
            <w:tcW w:w="1559" w:type="dxa"/>
          </w:tcPr>
          <w:p w14:paraId="042E32E9" w14:textId="77777777" w:rsidR="00F35B50" w:rsidRPr="00A6247F" w:rsidRDefault="00C16D04" w:rsidP="0091275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lastRenderedPageBreak/>
              <w:t>*</w:t>
            </w:r>
          </w:p>
        </w:tc>
      </w:tr>
      <w:tr w:rsidR="00A6247F" w:rsidRPr="00A6247F" w14:paraId="7645A6D7" w14:textId="77777777" w:rsidTr="006203DB">
        <w:trPr>
          <w:trHeight w:val="396"/>
        </w:trPr>
        <w:tc>
          <w:tcPr>
            <w:tcW w:w="1740" w:type="dxa"/>
          </w:tcPr>
          <w:p w14:paraId="3CF00B38" w14:textId="77777777" w:rsidR="00F35B50" w:rsidRPr="00A6247F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2.4.</w:t>
            </w:r>
          </w:p>
        </w:tc>
        <w:tc>
          <w:tcPr>
            <w:tcW w:w="6945" w:type="dxa"/>
            <w:gridSpan w:val="2"/>
          </w:tcPr>
          <w:p w14:paraId="5FEB44AD" w14:textId="77777777" w:rsidR="00F35B50" w:rsidRPr="00A6247F" w:rsidRDefault="007865FA" w:rsidP="00912757">
            <w:pPr>
              <w:jc w:val="center"/>
              <w:rPr>
                <w:sz w:val="28"/>
                <w:szCs w:val="28"/>
              </w:rPr>
            </w:pPr>
            <w:r w:rsidRPr="00A6247F">
              <w:rPr>
                <w:b/>
                <w:sz w:val="28"/>
                <w:szCs w:val="28"/>
              </w:rPr>
              <w:t>Стол пациента</w:t>
            </w:r>
          </w:p>
        </w:tc>
        <w:tc>
          <w:tcPr>
            <w:tcW w:w="1559" w:type="dxa"/>
          </w:tcPr>
          <w:p w14:paraId="5FB678D0" w14:textId="77777777" w:rsidR="00F35B50" w:rsidRPr="00A6247F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40BD3F92" w14:textId="77777777" w:rsidTr="006203DB">
        <w:trPr>
          <w:trHeight w:val="365"/>
        </w:trPr>
        <w:tc>
          <w:tcPr>
            <w:tcW w:w="1740" w:type="dxa"/>
          </w:tcPr>
          <w:p w14:paraId="691E79CB" w14:textId="77777777" w:rsidR="00F35B50" w:rsidRPr="00A6247F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2.4.1.</w:t>
            </w:r>
          </w:p>
        </w:tc>
        <w:tc>
          <w:tcPr>
            <w:tcW w:w="3543" w:type="dxa"/>
          </w:tcPr>
          <w:p w14:paraId="51334BF8" w14:textId="77777777" w:rsidR="00F35B50" w:rsidRPr="00A6247F" w:rsidRDefault="007865FA" w:rsidP="00912757">
            <w:pPr>
              <w:shd w:val="clear" w:color="auto" w:fill="FFFFFF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 xml:space="preserve">Максимальный вес пациента </w:t>
            </w:r>
          </w:p>
        </w:tc>
        <w:tc>
          <w:tcPr>
            <w:tcW w:w="3402" w:type="dxa"/>
          </w:tcPr>
          <w:p w14:paraId="37F64029" w14:textId="306BE1D4" w:rsidR="00F35B50" w:rsidRPr="00A6247F" w:rsidRDefault="00DB6495" w:rsidP="00912757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Не менее 2</w:t>
            </w:r>
            <w:r w:rsidR="00B13436" w:rsidRPr="00A6247F">
              <w:rPr>
                <w:sz w:val="28"/>
                <w:szCs w:val="28"/>
              </w:rPr>
              <w:t>5</w:t>
            </w:r>
            <w:r w:rsidRPr="00A6247F">
              <w:rPr>
                <w:sz w:val="28"/>
                <w:szCs w:val="28"/>
              </w:rPr>
              <w:t>0 кг</w:t>
            </w:r>
          </w:p>
        </w:tc>
        <w:tc>
          <w:tcPr>
            <w:tcW w:w="1559" w:type="dxa"/>
          </w:tcPr>
          <w:p w14:paraId="7D084147" w14:textId="77777777" w:rsidR="00F35B50" w:rsidRPr="00A6247F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55076DDB" w14:textId="77777777" w:rsidTr="006203DB">
        <w:trPr>
          <w:trHeight w:val="572"/>
        </w:trPr>
        <w:tc>
          <w:tcPr>
            <w:tcW w:w="1740" w:type="dxa"/>
          </w:tcPr>
          <w:p w14:paraId="373CAAC4" w14:textId="77777777" w:rsidR="00F35B50" w:rsidRPr="00A6247F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2.4.2.</w:t>
            </w:r>
          </w:p>
        </w:tc>
        <w:tc>
          <w:tcPr>
            <w:tcW w:w="3543" w:type="dxa"/>
          </w:tcPr>
          <w:p w14:paraId="2D6FFC2B" w14:textId="77777777" w:rsidR="00F35B50" w:rsidRPr="00A6247F" w:rsidRDefault="007865FA">
            <w:pPr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 xml:space="preserve">Сканирование всего тела без </w:t>
            </w:r>
            <w:proofErr w:type="spellStart"/>
            <w:r w:rsidRPr="00A6247F">
              <w:rPr>
                <w:sz w:val="28"/>
                <w:szCs w:val="28"/>
              </w:rPr>
              <w:t>репозиционирования</w:t>
            </w:r>
            <w:proofErr w:type="spellEnd"/>
            <w:r w:rsidRPr="00A6247F">
              <w:rPr>
                <w:sz w:val="28"/>
                <w:szCs w:val="28"/>
              </w:rPr>
              <w:t xml:space="preserve"> пациента и катушек</w:t>
            </w:r>
          </w:p>
        </w:tc>
        <w:tc>
          <w:tcPr>
            <w:tcW w:w="3402" w:type="dxa"/>
          </w:tcPr>
          <w:p w14:paraId="3C29C4BB" w14:textId="68783DA9" w:rsidR="00F35B50" w:rsidRPr="00A6247F" w:rsidRDefault="00DB6495" w:rsidP="00912757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 xml:space="preserve">Не менее </w:t>
            </w:r>
            <w:r w:rsidR="00B13436" w:rsidRPr="00A6247F">
              <w:rPr>
                <w:sz w:val="28"/>
                <w:szCs w:val="28"/>
              </w:rPr>
              <w:t>205</w:t>
            </w:r>
            <w:r w:rsidRPr="00A6247F">
              <w:rPr>
                <w:sz w:val="28"/>
                <w:szCs w:val="28"/>
              </w:rPr>
              <w:t xml:space="preserve"> см</w:t>
            </w:r>
          </w:p>
        </w:tc>
        <w:tc>
          <w:tcPr>
            <w:tcW w:w="1559" w:type="dxa"/>
          </w:tcPr>
          <w:p w14:paraId="296CFBDF" w14:textId="77777777" w:rsidR="00F35B50" w:rsidRPr="00A6247F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068D6563" w14:textId="77777777" w:rsidTr="006203DB">
        <w:trPr>
          <w:trHeight w:val="395"/>
        </w:trPr>
        <w:tc>
          <w:tcPr>
            <w:tcW w:w="1740" w:type="dxa"/>
          </w:tcPr>
          <w:p w14:paraId="190E4E37" w14:textId="77777777" w:rsidR="00F35B50" w:rsidRPr="00A6247F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2.4.3.</w:t>
            </w:r>
          </w:p>
        </w:tc>
        <w:tc>
          <w:tcPr>
            <w:tcW w:w="3543" w:type="dxa"/>
          </w:tcPr>
          <w:p w14:paraId="54DB5DC9" w14:textId="77777777" w:rsidR="00F35B50" w:rsidRPr="00A6247F" w:rsidRDefault="007865FA">
            <w:pPr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Оптический маркер позиционирования</w:t>
            </w:r>
          </w:p>
        </w:tc>
        <w:tc>
          <w:tcPr>
            <w:tcW w:w="3402" w:type="dxa"/>
          </w:tcPr>
          <w:p w14:paraId="7EA9BEA2" w14:textId="77777777" w:rsidR="00F35B50" w:rsidRPr="00A6247F" w:rsidRDefault="001B7D81" w:rsidP="00912757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51034C27" w14:textId="77777777" w:rsidR="00F35B50" w:rsidRPr="00A6247F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65BD796D" w14:textId="77777777" w:rsidTr="006203DB">
        <w:trPr>
          <w:trHeight w:val="666"/>
        </w:trPr>
        <w:tc>
          <w:tcPr>
            <w:tcW w:w="1740" w:type="dxa"/>
          </w:tcPr>
          <w:p w14:paraId="79774C0C" w14:textId="77777777" w:rsidR="00F35B50" w:rsidRPr="00A6247F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2.4.4.</w:t>
            </w:r>
          </w:p>
        </w:tc>
        <w:tc>
          <w:tcPr>
            <w:tcW w:w="3543" w:type="dxa"/>
          </w:tcPr>
          <w:p w14:paraId="70AD5454" w14:textId="77777777" w:rsidR="00F35B50" w:rsidRPr="00A6247F" w:rsidRDefault="007865FA">
            <w:pPr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Возможность проведения исследования с размещением пациента головой вперед и ногами вперед (симметричное сканирование) для максимального комфорта пациентов с клаустрофобией</w:t>
            </w:r>
          </w:p>
        </w:tc>
        <w:tc>
          <w:tcPr>
            <w:tcW w:w="3402" w:type="dxa"/>
          </w:tcPr>
          <w:p w14:paraId="448910FA" w14:textId="77777777" w:rsidR="00F35B50" w:rsidRPr="00A6247F" w:rsidRDefault="00727B20" w:rsidP="00912757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595D2767" w14:textId="77777777" w:rsidR="00F35B50" w:rsidRPr="00A6247F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798D16A6" w14:textId="77777777" w:rsidTr="006203DB">
        <w:trPr>
          <w:trHeight w:val="666"/>
        </w:trPr>
        <w:tc>
          <w:tcPr>
            <w:tcW w:w="1740" w:type="dxa"/>
          </w:tcPr>
          <w:p w14:paraId="30E830BA" w14:textId="77777777" w:rsidR="00F35B50" w:rsidRPr="00A6247F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2.4.5.</w:t>
            </w:r>
          </w:p>
        </w:tc>
        <w:tc>
          <w:tcPr>
            <w:tcW w:w="3543" w:type="dxa"/>
          </w:tcPr>
          <w:p w14:paraId="56A21926" w14:textId="77777777" w:rsidR="00F35B50" w:rsidRPr="00A6247F" w:rsidRDefault="007865FA">
            <w:pPr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Возможность управления перемещением деки стола во всем диапазоне с консоли управления</w:t>
            </w:r>
          </w:p>
        </w:tc>
        <w:tc>
          <w:tcPr>
            <w:tcW w:w="3402" w:type="dxa"/>
          </w:tcPr>
          <w:p w14:paraId="23ABAEE2" w14:textId="77777777" w:rsidR="00F35B50" w:rsidRPr="00A6247F" w:rsidRDefault="00727B20" w:rsidP="00912757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0C60D30B" w14:textId="77777777" w:rsidR="00F35B50" w:rsidRPr="00A6247F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39523DBD" w14:textId="77777777" w:rsidTr="006203DB">
        <w:trPr>
          <w:trHeight w:val="666"/>
        </w:trPr>
        <w:tc>
          <w:tcPr>
            <w:tcW w:w="1740" w:type="dxa"/>
          </w:tcPr>
          <w:p w14:paraId="34AACD59" w14:textId="77777777" w:rsidR="00291D4C" w:rsidRPr="00A6247F" w:rsidRDefault="00291D4C" w:rsidP="00291D4C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2.4.6</w:t>
            </w:r>
            <w:r w:rsidR="008807FE" w:rsidRPr="00A6247F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1794B0AB" w14:textId="77777777" w:rsidR="00291D4C" w:rsidRPr="00A6247F" w:rsidRDefault="00291D4C" w:rsidP="00291D4C">
            <w:pPr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 xml:space="preserve">Длина стола </w:t>
            </w:r>
          </w:p>
        </w:tc>
        <w:tc>
          <w:tcPr>
            <w:tcW w:w="3402" w:type="dxa"/>
          </w:tcPr>
          <w:p w14:paraId="3E4A41B9" w14:textId="72214CC6" w:rsidR="00291D4C" w:rsidRPr="00A6247F" w:rsidRDefault="001B54B1" w:rsidP="00291D4C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Не менее 2</w:t>
            </w:r>
            <w:r w:rsidR="00B13436" w:rsidRPr="00A6247F">
              <w:rPr>
                <w:sz w:val="28"/>
                <w:szCs w:val="28"/>
              </w:rPr>
              <w:t>6</w:t>
            </w:r>
            <w:r w:rsidRPr="00A6247F">
              <w:rPr>
                <w:sz w:val="28"/>
                <w:szCs w:val="28"/>
              </w:rPr>
              <w:t>0 см</w:t>
            </w:r>
          </w:p>
        </w:tc>
        <w:tc>
          <w:tcPr>
            <w:tcW w:w="1559" w:type="dxa"/>
          </w:tcPr>
          <w:p w14:paraId="41C8397D" w14:textId="77777777" w:rsidR="00291D4C" w:rsidRPr="00A6247F" w:rsidRDefault="008807FE" w:rsidP="00291D4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  <w:lang w:val="en-US"/>
              </w:rPr>
              <w:t>*</w:t>
            </w:r>
          </w:p>
        </w:tc>
      </w:tr>
      <w:tr w:rsidR="00A6247F" w:rsidRPr="00A6247F" w14:paraId="59DC0CE1" w14:textId="77777777" w:rsidTr="006203DB">
        <w:trPr>
          <w:trHeight w:val="666"/>
        </w:trPr>
        <w:tc>
          <w:tcPr>
            <w:tcW w:w="1740" w:type="dxa"/>
          </w:tcPr>
          <w:p w14:paraId="23174085" w14:textId="77777777" w:rsidR="00291D4C" w:rsidRPr="00A6247F" w:rsidRDefault="00291D4C" w:rsidP="00291D4C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2.4.7</w:t>
            </w:r>
            <w:r w:rsidR="00D0457A" w:rsidRPr="00A6247F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4E130562" w14:textId="77777777" w:rsidR="00291D4C" w:rsidRPr="00A6247F" w:rsidRDefault="00291D4C" w:rsidP="00291D4C">
            <w:pPr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 xml:space="preserve">Диапазон движения стола по вертикали </w:t>
            </w:r>
          </w:p>
        </w:tc>
        <w:tc>
          <w:tcPr>
            <w:tcW w:w="3402" w:type="dxa"/>
          </w:tcPr>
          <w:p w14:paraId="4AC25CFD" w14:textId="6DF9DD64" w:rsidR="00291D4C" w:rsidRPr="00A6247F" w:rsidRDefault="001B7D81" w:rsidP="00291D4C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 xml:space="preserve">Не менее </w:t>
            </w:r>
            <w:r w:rsidR="00B13436" w:rsidRPr="00A6247F">
              <w:rPr>
                <w:sz w:val="28"/>
                <w:szCs w:val="28"/>
              </w:rPr>
              <w:t>35</w:t>
            </w:r>
            <w:r w:rsidRPr="00A6247F">
              <w:rPr>
                <w:sz w:val="28"/>
                <w:szCs w:val="28"/>
              </w:rPr>
              <w:t xml:space="preserve"> см</w:t>
            </w:r>
          </w:p>
        </w:tc>
        <w:tc>
          <w:tcPr>
            <w:tcW w:w="1559" w:type="dxa"/>
          </w:tcPr>
          <w:p w14:paraId="1D762E54" w14:textId="77777777" w:rsidR="00291D4C" w:rsidRPr="00A6247F" w:rsidRDefault="00291D4C" w:rsidP="00291D4C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43C03288" w14:textId="77777777" w:rsidTr="006203DB">
        <w:trPr>
          <w:trHeight w:val="666"/>
        </w:trPr>
        <w:tc>
          <w:tcPr>
            <w:tcW w:w="1740" w:type="dxa"/>
          </w:tcPr>
          <w:p w14:paraId="69E6EEB3" w14:textId="77777777" w:rsidR="00F35B50" w:rsidRPr="00A6247F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2.5.</w:t>
            </w:r>
          </w:p>
        </w:tc>
        <w:tc>
          <w:tcPr>
            <w:tcW w:w="6945" w:type="dxa"/>
            <w:gridSpan w:val="2"/>
          </w:tcPr>
          <w:p w14:paraId="5B60367F" w14:textId="77777777" w:rsidR="00F35B50" w:rsidRPr="00A6247F" w:rsidRDefault="007865FA" w:rsidP="00912757">
            <w:pPr>
              <w:jc w:val="center"/>
              <w:rPr>
                <w:sz w:val="28"/>
                <w:szCs w:val="28"/>
              </w:rPr>
            </w:pPr>
            <w:r w:rsidRPr="00A6247F">
              <w:rPr>
                <w:b/>
                <w:sz w:val="28"/>
                <w:szCs w:val="28"/>
              </w:rPr>
              <w:t xml:space="preserve">Цифровая система управления сканированием, реконструкции, </w:t>
            </w:r>
            <w:proofErr w:type="spellStart"/>
            <w:r w:rsidRPr="00A6247F">
              <w:rPr>
                <w:b/>
                <w:sz w:val="28"/>
                <w:szCs w:val="28"/>
              </w:rPr>
              <w:t>хран</w:t>
            </w:r>
            <w:proofErr w:type="spellEnd"/>
            <w:r w:rsidR="00E9309A" w:rsidRPr="00A6247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6247F">
              <w:rPr>
                <w:b/>
                <w:sz w:val="28"/>
                <w:szCs w:val="28"/>
              </w:rPr>
              <w:t>ения</w:t>
            </w:r>
            <w:proofErr w:type="spellEnd"/>
            <w:r w:rsidRPr="00A6247F">
              <w:rPr>
                <w:b/>
                <w:sz w:val="28"/>
                <w:szCs w:val="28"/>
              </w:rPr>
              <w:t xml:space="preserve"> и обработки изображений (консоль оператора)</w:t>
            </w:r>
          </w:p>
        </w:tc>
        <w:tc>
          <w:tcPr>
            <w:tcW w:w="1559" w:type="dxa"/>
          </w:tcPr>
          <w:p w14:paraId="15178E71" w14:textId="77777777" w:rsidR="00F35B50" w:rsidRPr="00A6247F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52A08578" w14:textId="77777777" w:rsidTr="006203DB">
        <w:trPr>
          <w:trHeight w:val="207"/>
        </w:trPr>
        <w:tc>
          <w:tcPr>
            <w:tcW w:w="1740" w:type="dxa"/>
          </w:tcPr>
          <w:p w14:paraId="3F5F6F10" w14:textId="77777777" w:rsidR="00F35B50" w:rsidRPr="00A6247F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2.5.1.</w:t>
            </w:r>
          </w:p>
        </w:tc>
        <w:tc>
          <w:tcPr>
            <w:tcW w:w="3543" w:type="dxa"/>
          </w:tcPr>
          <w:p w14:paraId="4B34829E" w14:textId="77777777" w:rsidR="00F35B50" w:rsidRPr="00A6247F" w:rsidRDefault="007865FA">
            <w:pPr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Оперативная память</w:t>
            </w:r>
          </w:p>
        </w:tc>
        <w:tc>
          <w:tcPr>
            <w:tcW w:w="3402" w:type="dxa"/>
          </w:tcPr>
          <w:p w14:paraId="3883BE04" w14:textId="77777777" w:rsidR="00F35B50" w:rsidRPr="00A6247F" w:rsidRDefault="00DB6495" w:rsidP="00912757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Не менее 64 ГБ</w:t>
            </w:r>
          </w:p>
        </w:tc>
        <w:tc>
          <w:tcPr>
            <w:tcW w:w="1559" w:type="dxa"/>
          </w:tcPr>
          <w:p w14:paraId="311D7865" w14:textId="77777777" w:rsidR="00F35B50" w:rsidRPr="00A6247F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6D3ECEB7" w14:textId="77777777" w:rsidTr="006203DB">
        <w:trPr>
          <w:trHeight w:val="580"/>
        </w:trPr>
        <w:tc>
          <w:tcPr>
            <w:tcW w:w="1740" w:type="dxa"/>
          </w:tcPr>
          <w:p w14:paraId="732D3112" w14:textId="77777777" w:rsidR="00F35B50" w:rsidRPr="00A6247F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2.5.2.</w:t>
            </w:r>
          </w:p>
        </w:tc>
        <w:tc>
          <w:tcPr>
            <w:tcW w:w="3543" w:type="dxa"/>
          </w:tcPr>
          <w:p w14:paraId="27C06FA2" w14:textId="77777777" w:rsidR="007D66C9" w:rsidRPr="00A6247F" w:rsidRDefault="007865FA" w:rsidP="007D66C9">
            <w:pPr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Скорость реконструкции</w:t>
            </w:r>
            <w:r w:rsidR="00FA35DC" w:rsidRPr="00A6247F">
              <w:rPr>
                <w:sz w:val="28"/>
                <w:szCs w:val="28"/>
              </w:rPr>
              <w:t xml:space="preserve"> </w:t>
            </w:r>
            <w:r w:rsidR="0027767E" w:rsidRPr="00A6247F">
              <w:rPr>
                <w:sz w:val="28"/>
                <w:szCs w:val="28"/>
              </w:rPr>
              <w:t>(м</w:t>
            </w:r>
            <w:r w:rsidR="00B85A12" w:rsidRPr="00A6247F">
              <w:rPr>
                <w:sz w:val="28"/>
                <w:szCs w:val="28"/>
              </w:rPr>
              <w:t xml:space="preserve">атрица </w:t>
            </w:r>
            <w:r w:rsidR="0027767E" w:rsidRPr="00A6247F">
              <w:rPr>
                <w:sz w:val="28"/>
                <w:szCs w:val="28"/>
              </w:rPr>
              <w:t>256х256, полно</w:t>
            </w:r>
            <w:r w:rsidR="00FA35DC" w:rsidRPr="00A6247F">
              <w:rPr>
                <w:sz w:val="28"/>
                <w:szCs w:val="28"/>
              </w:rPr>
              <w:t>е</w:t>
            </w:r>
            <w:r w:rsidR="0027767E" w:rsidRPr="00A6247F">
              <w:rPr>
                <w:sz w:val="28"/>
                <w:szCs w:val="28"/>
              </w:rPr>
              <w:t xml:space="preserve"> поле обзора)</w:t>
            </w:r>
          </w:p>
        </w:tc>
        <w:tc>
          <w:tcPr>
            <w:tcW w:w="3402" w:type="dxa"/>
          </w:tcPr>
          <w:p w14:paraId="1C876981" w14:textId="3E0088A4" w:rsidR="008B5338" w:rsidRPr="00A6247F" w:rsidRDefault="00DB6495" w:rsidP="00C955B5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 xml:space="preserve">Не менее </w:t>
            </w:r>
            <w:r w:rsidR="00B13436" w:rsidRPr="00A6247F">
              <w:rPr>
                <w:sz w:val="28"/>
                <w:szCs w:val="28"/>
              </w:rPr>
              <w:t>100</w:t>
            </w:r>
            <w:r w:rsidRPr="00A6247F">
              <w:rPr>
                <w:sz w:val="28"/>
                <w:szCs w:val="28"/>
              </w:rPr>
              <w:t>000 изображений/сек</w:t>
            </w:r>
          </w:p>
        </w:tc>
        <w:tc>
          <w:tcPr>
            <w:tcW w:w="1559" w:type="dxa"/>
          </w:tcPr>
          <w:p w14:paraId="11E73090" w14:textId="77777777" w:rsidR="00F35B50" w:rsidRPr="00A6247F" w:rsidRDefault="00F35B50" w:rsidP="00434351">
            <w:pPr>
              <w:ind w:right="-108"/>
              <w:rPr>
                <w:sz w:val="28"/>
                <w:szCs w:val="28"/>
              </w:rPr>
            </w:pPr>
          </w:p>
        </w:tc>
      </w:tr>
      <w:tr w:rsidR="00A6247F" w:rsidRPr="00A6247F" w14:paraId="4EEC6C62" w14:textId="77777777" w:rsidTr="006203DB">
        <w:trPr>
          <w:trHeight w:val="207"/>
        </w:trPr>
        <w:tc>
          <w:tcPr>
            <w:tcW w:w="1740" w:type="dxa"/>
          </w:tcPr>
          <w:p w14:paraId="1D8D2A7C" w14:textId="77777777" w:rsidR="002F711F" w:rsidRPr="00A6247F" w:rsidRDefault="00CF35D5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2.5.2.</w:t>
            </w:r>
            <w:r w:rsidRPr="00A6247F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3543" w:type="dxa"/>
          </w:tcPr>
          <w:p w14:paraId="4BA38F05" w14:textId="77777777" w:rsidR="002F711F" w:rsidRPr="00A6247F" w:rsidRDefault="002F711F">
            <w:pPr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Рекон</w:t>
            </w:r>
            <w:r w:rsidR="00A62723" w:rsidRPr="00A6247F">
              <w:rPr>
                <w:sz w:val="28"/>
                <w:szCs w:val="28"/>
              </w:rPr>
              <w:t>с</w:t>
            </w:r>
            <w:r w:rsidRPr="00A6247F">
              <w:rPr>
                <w:sz w:val="28"/>
                <w:szCs w:val="28"/>
              </w:rPr>
              <w:t xml:space="preserve">трукция изображений </w:t>
            </w:r>
            <w:r w:rsidRPr="00A6247F">
              <w:rPr>
                <w:sz w:val="28"/>
                <w:szCs w:val="28"/>
              </w:rPr>
              <w:lastRenderedPageBreak/>
              <w:t>одновременно со сканированием</w:t>
            </w:r>
          </w:p>
        </w:tc>
        <w:tc>
          <w:tcPr>
            <w:tcW w:w="3402" w:type="dxa"/>
          </w:tcPr>
          <w:p w14:paraId="5CB28097" w14:textId="77777777" w:rsidR="002F711F" w:rsidRPr="00A6247F" w:rsidRDefault="001B7D81" w:rsidP="00912757">
            <w:pPr>
              <w:ind w:right="-108" w:hanging="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lastRenderedPageBreak/>
              <w:t>Наличие</w:t>
            </w:r>
          </w:p>
        </w:tc>
        <w:tc>
          <w:tcPr>
            <w:tcW w:w="1559" w:type="dxa"/>
          </w:tcPr>
          <w:p w14:paraId="46FC0F86" w14:textId="77777777" w:rsidR="002F711F" w:rsidRPr="00A6247F" w:rsidRDefault="002F711F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1521CE92" w14:textId="77777777" w:rsidTr="006203DB">
        <w:trPr>
          <w:trHeight w:val="207"/>
        </w:trPr>
        <w:tc>
          <w:tcPr>
            <w:tcW w:w="1740" w:type="dxa"/>
          </w:tcPr>
          <w:p w14:paraId="5F06CA3C" w14:textId="77777777" w:rsidR="00F35B50" w:rsidRPr="00A6247F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2.5.3.</w:t>
            </w:r>
          </w:p>
        </w:tc>
        <w:tc>
          <w:tcPr>
            <w:tcW w:w="3543" w:type="dxa"/>
          </w:tcPr>
          <w:p w14:paraId="22894973" w14:textId="77777777" w:rsidR="00F35B50" w:rsidRPr="00A6247F" w:rsidRDefault="007865FA">
            <w:pPr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Оперативная память блока реконструкции изображений</w:t>
            </w:r>
          </w:p>
        </w:tc>
        <w:tc>
          <w:tcPr>
            <w:tcW w:w="3402" w:type="dxa"/>
          </w:tcPr>
          <w:p w14:paraId="07D3789A" w14:textId="77777777" w:rsidR="00F35B50" w:rsidRPr="00A6247F" w:rsidRDefault="00DB6495" w:rsidP="00430AC3">
            <w:pPr>
              <w:ind w:right="-108" w:hanging="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Не менее 96 ГБ</w:t>
            </w:r>
          </w:p>
        </w:tc>
        <w:tc>
          <w:tcPr>
            <w:tcW w:w="1559" w:type="dxa"/>
          </w:tcPr>
          <w:p w14:paraId="56C66BC8" w14:textId="77777777" w:rsidR="00F35B50" w:rsidRPr="00A6247F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4A35F347" w14:textId="77777777" w:rsidTr="006203DB">
        <w:trPr>
          <w:trHeight w:val="544"/>
        </w:trPr>
        <w:tc>
          <w:tcPr>
            <w:tcW w:w="1740" w:type="dxa"/>
          </w:tcPr>
          <w:p w14:paraId="4CFE74A1" w14:textId="77777777" w:rsidR="00F35B50" w:rsidRPr="00A6247F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2.5.4.</w:t>
            </w:r>
          </w:p>
        </w:tc>
        <w:tc>
          <w:tcPr>
            <w:tcW w:w="3543" w:type="dxa"/>
          </w:tcPr>
          <w:p w14:paraId="58CD2A2A" w14:textId="77777777" w:rsidR="00F35B50" w:rsidRPr="00A6247F" w:rsidRDefault="007865FA">
            <w:pPr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Оптический привод с возможностью записи DVD±R/RW, CD±R/RW дисков</w:t>
            </w:r>
          </w:p>
        </w:tc>
        <w:tc>
          <w:tcPr>
            <w:tcW w:w="3402" w:type="dxa"/>
          </w:tcPr>
          <w:p w14:paraId="51D779C1" w14:textId="77777777" w:rsidR="00F35B50" w:rsidRPr="00A6247F" w:rsidRDefault="001B7D81" w:rsidP="00912757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5266BB8D" w14:textId="77777777" w:rsidR="00F35B50" w:rsidRPr="00A6247F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192B8B50" w14:textId="77777777" w:rsidTr="006203DB">
        <w:trPr>
          <w:trHeight w:val="349"/>
        </w:trPr>
        <w:tc>
          <w:tcPr>
            <w:tcW w:w="1740" w:type="dxa"/>
          </w:tcPr>
          <w:p w14:paraId="12C2C995" w14:textId="77777777" w:rsidR="00F35B50" w:rsidRPr="00A6247F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2.5.5.</w:t>
            </w:r>
          </w:p>
        </w:tc>
        <w:tc>
          <w:tcPr>
            <w:tcW w:w="3543" w:type="dxa"/>
          </w:tcPr>
          <w:p w14:paraId="55BC03FD" w14:textId="77777777" w:rsidR="00F35B50" w:rsidRPr="00A6247F" w:rsidRDefault="007865FA">
            <w:pPr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Объем жестких дисков для хранения информации</w:t>
            </w:r>
          </w:p>
        </w:tc>
        <w:tc>
          <w:tcPr>
            <w:tcW w:w="3402" w:type="dxa"/>
          </w:tcPr>
          <w:p w14:paraId="28F1D6DB" w14:textId="4D86DA2C" w:rsidR="00F35B50" w:rsidRPr="00A6247F" w:rsidRDefault="00DB6495" w:rsidP="0091275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 xml:space="preserve">Не менее </w:t>
            </w:r>
            <w:r w:rsidR="00B13436" w:rsidRPr="00A6247F">
              <w:rPr>
                <w:sz w:val="28"/>
                <w:szCs w:val="28"/>
              </w:rPr>
              <w:t>3.8</w:t>
            </w:r>
            <w:r w:rsidRPr="00A6247F">
              <w:rPr>
                <w:sz w:val="28"/>
                <w:szCs w:val="28"/>
              </w:rPr>
              <w:t xml:space="preserve"> ТБ</w:t>
            </w:r>
          </w:p>
        </w:tc>
        <w:tc>
          <w:tcPr>
            <w:tcW w:w="1559" w:type="dxa"/>
          </w:tcPr>
          <w:p w14:paraId="60CC5025" w14:textId="77777777" w:rsidR="00F35B50" w:rsidRPr="00A6247F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39193F28" w14:textId="77777777" w:rsidTr="006203DB">
        <w:trPr>
          <w:trHeight w:val="694"/>
        </w:trPr>
        <w:tc>
          <w:tcPr>
            <w:tcW w:w="1740" w:type="dxa"/>
          </w:tcPr>
          <w:p w14:paraId="368C36CF" w14:textId="77777777" w:rsidR="00F35B50" w:rsidRPr="00A6247F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2.5.6.</w:t>
            </w:r>
          </w:p>
        </w:tc>
        <w:tc>
          <w:tcPr>
            <w:tcW w:w="3543" w:type="dxa"/>
          </w:tcPr>
          <w:p w14:paraId="3C1F6643" w14:textId="77777777" w:rsidR="00F35B50" w:rsidRPr="00A6247F" w:rsidRDefault="007865FA">
            <w:pPr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Документирование изображений с сетевой передачей по стандарту DICOM</w:t>
            </w:r>
          </w:p>
        </w:tc>
        <w:tc>
          <w:tcPr>
            <w:tcW w:w="3402" w:type="dxa"/>
          </w:tcPr>
          <w:p w14:paraId="1BA2E19F" w14:textId="77777777" w:rsidR="00F35B50" w:rsidRPr="00A6247F" w:rsidRDefault="001B7D81" w:rsidP="0091275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52B65CF7" w14:textId="77777777" w:rsidR="00F35B50" w:rsidRPr="00A6247F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0F81F52D" w14:textId="77777777" w:rsidTr="006203DB">
        <w:trPr>
          <w:trHeight w:val="1163"/>
        </w:trPr>
        <w:tc>
          <w:tcPr>
            <w:tcW w:w="1740" w:type="dxa"/>
          </w:tcPr>
          <w:p w14:paraId="1898A9B1" w14:textId="77777777" w:rsidR="00F35B50" w:rsidRPr="00A6247F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2.5.7.</w:t>
            </w:r>
          </w:p>
        </w:tc>
        <w:tc>
          <w:tcPr>
            <w:tcW w:w="3543" w:type="dxa"/>
          </w:tcPr>
          <w:p w14:paraId="33B29BB5" w14:textId="77777777" w:rsidR="00F35B50" w:rsidRPr="00A6247F" w:rsidRDefault="007865FA">
            <w:pPr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Монитор</w:t>
            </w:r>
          </w:p>
        </w:tc>
        <w:tc>
          <w:tcPr>
            <w:tcW w:w="3402" w:type="dxa"/>
          </w:tcPr>
          <w:p w14:paraId="660C2F44" w14:textId="77777777" w:rsidR="00F35B50" w:rsidRPr="00A6247F" w:rsidRDefault="00DB6495" w:rsidP="0091275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6247F">
              <w:rPr>
                <w:sz w:val="22"/>
                <w:szCs w:val="22"/>
                <w:lang w:eastAsia="en-US"/>
              </w:rPr>
              <w:t xml:space="preserve">Монитор жидкокристаллический, цветной, не менее 23'', калиброванный по </w:t>
            </w:r>
            <w:r w:rsidRPr="00A6247F">
              <w:rPr>
                <w:sz w:val="22"/>
                <w:szCs w:val="22"/>
                <w:lang w:val="en-US" w:eastAsia="en-US"/>
              </w:rPr>
              <w:t>DICOM</w:t>
            </w:r>
            <w:r w:rsidRPr="00A6247F">
              <w:rPr>
                <w:sz w:val="22"/>
                <w:szCs w:val="22"/>
                <w:lang w:eastAsia="en-US"/>
              </w:rPr>
              <w:t xml:space="preserve">, </w:t>
            </w:r>
            <w:r w:rsidRPr="00A6247F">
              <w:rPr>
                <w:bCs/>
                <w:sz w:val="22"/>
                <w:szCs w:val="22"/>
                <w:lang w:eastAsia="en-US"/>
              </w:rPr>
              <w:t xml:space="preserve">разрешение не менее </w:t>
            </w:r>
            <w:r w:rsidRPr="00A6247F">
              <w:rPr>
                <w:sz w:val="22"/>
                <w:szCs w:val="22"/>
                <w:lang w:eastAsia="en-US"/>
              </w:rPr>
              <w:t>1900х1200 или 2 цветных ЖК монитора, размерами не менее 19 дюймов и разрешением не менее 1280х1024</w:t>
            </w:r>
          </w:p>
        </w:tc>
        <w:tc>
          <w:tcPr>
            <w:tcW w:w="1559" w:type="dxa"/>
          </w:tcPr>
          <w:p w14:paraId="7C7E2C99" w14:textId="77777777" w:rsidR="00F35B50" w:rsidRPr="00A6247F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3B9B8755" w14:textId="77777777" w:rsidTr="006203DB">
        <w:trPr>
          <w:trHeight w:val="908"/>
        </w:trPr>
        <w:tc>
          <w:tcPr>
            <w:tcW w:w="1740" w:type="dxa"/>
          </w:tcPr>
          <w:p w14:paraId="07A7821D" w14:textId="77777777" w:rsidR="00F35B50" w:rsidRPr="00A6247F" w:rsidRDefault="007865FA" w:rsidP="00912757">
            <w:pPr>
              <w:ind w:right="-108"/>
              <w:jc w:val="center"/>
              <w:rPr>
                <w:sz w:val="28"/>
                <w:szCs w:val="28"/>
                <w:lang w:val="en-US"/>
              </w:rPr>
            </w:pPr>
            <w:r w:rsidRPr="00A6247F">
              <w:rPr>
                <w:sz w:val="28"/>
                <w:szCs w:val="28"/>
              </w:rPr>
              <w:t>2.5.8</w:t>
            </w:r>
          </w:p>
        </w:tc>
        <w:tc>
          <w:tcPr>
            <w:tcW w:w="3543" w:type="dxa"/>
          </w:tcPr>
          <w:p w14:paraId="40373FF1" w14:textId="77777777" w:rsidR="00F35B50" w:rsidRPr="00A6247F" w:rsidRDefault="007865FA">
            <w:pPr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 xml:space="preserve">Возможность подключения к локальной сети </w:t>
            </w:r>
            <w:proofErr w:type="spellStart"/>
            <w:r w:rsidRPr="00A6247F">
              <w:rPr>
                <w:sz w:val="28"/>
                <w:szCs w:val="28"/>
              </w:rPr>
              <w:t>Dicom</w:t>
            </w:r>
            <w:proofErr w:type="spellEnd"/>
            <w:r w:rsidRPr="00A6247F">
              <w:rPr>
                <w:sz w:val="28"/>
                <w:szCs w:val="28"/>
              </w:rPr>
              <w:t xml:space="preserve"> 3.0 и рабочим станциям</w:t>
            </w:r>
          </w:p>
        </w:tc>
        <w:tc>
          <w:tcPr>
            <w:tcW w:w="3402" w:type="dxa"/>
          </w:tcPr>
          <w:p w14:paraId="229CDD3D" w14:textId="77777777" w:rsidR="00F35B50" w:rsidRPr="00A6247F" w:rsidRDefault="001B7D81" w:rsidP="0091275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  <w:p w14:paraId="76E03B15" w14:textId="77777777" w:rsidR="00F710E9" w:rsidRPr="00A6247F" w:rsidRDefault="00F710E9" w:rsidP="0091275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A6247F">
              <w:rPr>
                <w:sz w:val="28"/>
                <w:szCs w:val="28"/>
              </w:rPr>
              <w:t xml:space="preserve">включая </w:t>
            </w:r>
            <w:r w:rsidRPr="00A6247F">
              <w:rPr>
                <w:sz w:val="28"/>
                <w:szCs w:val="28"/>
                <w:lang w:val="en-US"/>
              </w:rPr>
              <w:t>Worklist</w:t>
            </w:r>
          </w:p>
        </w:tc>
        <w:tc>
          <w:tcPr>
            <w:tcW w:w="1559" w:type="dxa"/>
          </w:tcPr>
          <w:p w14:paraId="1347913D" w14:textId="77777777" w:rsidR="00F35B50" w:rsidRPr="00A6247F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7927760D" w14:textId="77777777" w:rsidTr="006203DB">
        <w:trPr>
          <w:trHeight w:val="396"/>
        </w:trPr>
        <w:tc>
          <w:tcPr>
            <w:tcW w:w="1740" w:type="dxa"/>
          </w:tcPr>
          <w:p w14:paraId="58A3AE3B" w14:textId="77777777" w:rsidR="00F35B50" w:rsidRPr="00A6247F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2.6.</w:t>
            </w:r>
          </w:p>
        </w:tc>
        <w:tc>
          <w:tcPr>
            <w:tcW w:w="6945" w:type="dxa"/>
            <w:gridSpan w:val="2"/>
          </w:tcPr>
          <w:p w14:paraId="1A5FEBEC" w14:textId="77777777" w:rsidR="00F35B50" w:rsidRPr="00A6247F" w:rsidRDefault="007865FA" w:rsidP="00912757">
            <w:pPr>
              <w:jc w:val="center"/>
              <w:rPr>
                <w:sz w:val="28"/>
                <w:szCs w:val="28"/>
              </w:rPr>
            </w:pPr>
            <w:r w:rsidRPr="00A6247F">
              <w:rPr>
                <w:b/>
                <w:sz w:val="28"/>
                <w:szCs w:val="28"/>
              </w:rPr>
              <w:t>Программное обеспечение и методы МР-сканирования</w:t>
            </w:r>
          </w:p>
        </w:tc>
        <w:tc>
          <w:tcPr>
            <w:tcW w:w="1559" w:type="dxa"/>
          </w:tcPr>
          <w:p w14:paraId="6CEA7215" w14:textId="77777777" w:rsidR="00F35B50" w:rsidRPr="00A6247F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1B2F12B7" w14:textId="77777777" w:rsidTr="006203DB">
        <w:trPr>
          <w:trHeight w:val="56"/>
        </w:trPr>
        <w:tc>
          <w:tcPr>
            <w:tcW w:w="1740" w:type="dxa"/>
          </w:tcPr>
          <w:p w14:paraId="79E8DC9C" w14:textId="77777777" w:rsidR="00F35B50" w:rsidRPr="00A6247F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2.6.1.</w:t>
            </w:r>
          </w:p>
        </w:tc>
        <w:tc>
          <w:tcPr>
            <w:tcW w:w="3543" w:type="dxa"/>
          </w:tcPr>
          <w:p w14:paraId="756451AB" w14:textId="77777777" w:rsidR="00F35B50" w:rsidRPr="00A6247F" w:rsidRDefault="007865FA" w:rsidP="00DA6FBC">
            <w:pPr>
              <w:tabs>
                <w:tab w:val="left" w:pos="2496"/>
                <w:tab w:val="left" w:pos="2751"/>
              </w:tabs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SE, ТSE, TGE, STIR,</w:t>
            </w:r>
            <w:r w:rsidR="00DA6FBC" w:rsidRPr="00A6247F">
              <w:rPr>
                <w:sz w:val="28"/>
                <w:szCs w:val="28"/>
              </w:rPr>
              <w:t xml:space="preserve"> </w:t>
            </w:r>
            <w:r w:rsidRPr="00A6247F">
              <w:rPr>
                <w:sz w:val="28"/>
                <w:szCs w:val="28"/>
              </w:rPr>
              <w:t>FLAIR, EPI, GRE и др. для исследования ЦНС, суставов и внутренних органов</w:t>
            </w:r>
          </w:p>
        </w:tc>
        <w:tc>
          <w:tcPr>
            <w:tcW w:w="3402" w:type="dxa"/>
          </w:tcPr>
          <w:p w14:paraId="249DF6D9" w14:textId="77777777" w:rsidR="00F35B50" w:rsidRPr="00A6247F" w:rsidRDefault="002B2A7E" w:rsidP="00780BD0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5B13A1B2" w14:textId="77777777" w:rsidR="00F35B50" w:rsidRPr="00A6247F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1A3CDD50" w14:textId="77777777" w:rsidTr="006203DB">
        <w:trPr>
          <w:trHeight w:val="56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C347" w14:textId="77777777" w:rsidR="00F35B50" w:rsidRPr="00A6247F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2.6.2.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81F6" w14:textId="77777777" w:rsidR="00F35B50" w:rsidRPr="00A6247F" w:rsidRDefault="007865FA" w:rsidP="00912757">
            <w:pPr>
              <w:tabs>
                <w:tab w:val="left" w:pos="2496"/>
                <w:tab w:val="left" w:pos="2751"/>
              </w:tabs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 xml:space="preserve">Программы получения изотропных изображений головы, позвоночника, суставов в TSE и IR, в т.ч. Т1W, Т2W, PDW, STIR, FLAIR, DIR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AE48" w14:textId="77777777" w:rsidR="00F35B50" w:rsidRPr="00A6247F" w:rsidRDefault="002B2A7E" w:rsidP="00912757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D9FF" w14:textId="77777777" w:rsidR="00F35B50" w:rsidRPr="00A6247F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7FA38225" w14:textId="77777777" w:rsidTr="006203DB">
        <w:trPr>
          <w:trHeight w:val="56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F917" w14:textId="77777777" w:rsidR="00F35B50" w:rsidRPr="00A6247F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lastRenderedPageBreak/>
              <w:t>2.6.3.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B596" w14:textId="77777777" w:rsidR="00F35B50" w:rsidRPr="00A6247F" w:rsidRDefault="007865FA" w:rsidP="00912757">
            <w:pPr>
              <w:tabs>
                <w:tab w:val="left" w:pos="2496"/>
                <w:tab w:val="left" w:pos="2751"/>
              </w:tabs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Программа быстрого повтора MP-исследования головного мозга по предыдущим параметрам сканирования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E0E1" w14:textId="77777777" w:rsidR="00F35B50" w:rsidRPr="00A6247F" w:rsidRDefault="002B2A7E" w:rsidP="00912757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0A15" w14:textId="77777777" w:rsidR="00F35B50" w:rsidRPr="00A6247F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33035248" w14:textId="77777777" w:rsidTr="006203DB">
        <w:trPr>
          <w:trHeight w:val="56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C053" w14:textId="77777777" w:rsidR="00F35B50" w:rsidRPr="00A6247F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2.6.</w:t>
            </w:r>
            <w:r w:rsidRPr="00A6247F">
              <w:rPr>
                <w:sz w:val="28"/>
                <w:szCs w:val="28"/>
                <w:lang w:val="en-US"/>
              </w:rPr>
              <w:t>4</w:t>
            </w:r>
            <w:r w:rsidRPr="00A6247F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305CC" w14:textId="77777777" w:rsidR="00F35B50" w:rsidRPr="00A6247F" w:rsidRDefault="007865FA" w:rsidP="00912757">
            <w:pPr>
              <w:tabs>
                <w:tab w:val="left" w:pos="2496"/>
                <w:tab w:val="left" w:pos="2751"/>
              </w:tabs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Автоматическое позиционирование пациента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2E2F" w14:textId="77777777" w:rsidR="00F35B50" w:rsidRPr="00A6247F" w:rsidRDefault="002B2A7E" w:rsidP="00912757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C16E" w14:textId="77777777" w:rsidR="00F35B50" w:rsidRPr="00A6247F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6B5889A4" w14:textId="77777777" w:rsidTr="006203DB">
        <w:trPr>
          <w:trHeight w:val="56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6C47" w14:textId="77777777" w:rsidR="00F35B50" w:rsidRPr="00A6247F" w:rsidRDefault="007865FA" w:rsidP="00912757">
            <w:pPr>
              <w:ind w:right="-108"/>
              <w:jc w:val="center"/>
              <w:rPr>
                <w:sz w:val="28"/>
                <w:szCs w:val="28"/>
                <w:lang w:val="en-US"/>
              </w:rPr>
            </w:pPr>
            <w:r w:rsidRPr="00A6247F">
              <w:rPr>
                <w:sz w:val="28"/>
                <w:szCs w:val="28"/>
              </w:rPr>
              <w:t>2.6.</w:t>
            </w:r>
            <w:r w:rsidRPr="00A6247F">
              <w:rPr>
                <w:sz w:val="28"/>
                <w:szCs w:val="28"/>
                <w:lang w:val="en-US"/>
              </w:rPr>
              <w:t>5</w:t>
            </w:r>
            <w:r w:rsidR="008807FE" w:rsidRPr="00A6247F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9B4A" w14:textId="77777777" w:rsidR="00F35B50" w:rsidRPr="00A6247F" w:rsidRDefault="007865FA" w:rsidP="00912757">
            <w:pPr>
              <w:tabs>
                <w:tab w:val="left" w:pos="2496"/>
                <w:tab w:val="left" w:pos="2751"/>
              </w:tabs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 xml:space="preserve">Технология </w:t>
            </w:r>
            <w:proofErr w:type="spellStart"/>
            <w:r w:rsidRPr="00A6247F">
              <w:rPr>
                <w:sz w:val="28"/>
                <w:szCs w:val="28"/>
              </w:rPr>
              <w:t>Compressed</w:t>
            </w:r>
            <w:proofErr w:type="spellEnd"/>
            <w:r w:rsidRPr="00A6247F">
              <w:rPr>
                <w:sz w:val="28"/>
                <w:szCs w:val="28"/>
              </w:rPr>
              <w:t xml:space="preserve"> </w:t>
            </w:r>
            <w:proofErr w:type="spellStart"/>
            <w:r w:rsidRPr="00A6247F">
              <w:rPr>
                <w:sz w:val="28"/>
                <w:szCs w:val="28"/>
              </w:rPr>
              <w:t>Sensing</w:t>
            </w:r>
            <w:proofErr w:type="spellEnd"/>
            <w:r w:rsidRPr="00A6247F">
              <w:rPr>
                <w:sz w:val="28"/>
                <w:szCs w:val="28"/>
              </w:rPr>
              <w:t xml:space="preserve"> (или аналог) с возможностью применения в 3D-последовательностях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21E7" w14:textId="77777777" w:rsidR="00F35B50" w:rsidRPr="00A6247F" w:rsidRDefault="002B2A7E" w:rsidP="00912757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615A" w14:textId="77777777" w:rsidR="00F35B50" w:rsidRPr="00A6247F" w:rsidRDefault="008807FE" w:rsidP="0091275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  <w:lang w:val="en-US"/>
              </w:rPr>
              <w:t>*</w:t>
            </w:r>
          </w:p>
        </w:tc>
      </w:tr>
      <w:tr w:rsidR="00A6247F" w:rsidRPr="00A6247F" w14:paraId="0CB147AC" w14:textId="77777777" w:rsidTr="006203DB">
        <w:trPr>
          <w:trHeight w:val="56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5183" w14:textId="77777777" w:rsidR="00F35B50" w:rsidRPr="00A6247F" w:rsidRDefault="007865FA" w:rsidP="00912757">
            <w:pPr>
              <w:ind w:right="-108"/>
              <w:jc w:val="center"/>
              <w:rPr>
                <w:sz w:val="28"/>
                <w:szCs w:val="28"/>
                <w:lang w:val="en-US"/>
              </w:rPr>
            </w:pPr>
            <w:r w:rsidRPr="00A6247F">
              <w:rPr>
                <w:sz w:val="28"/>
                <w:szCs w:val="28"/>
              </w:rPr>
              <w:t>2.6.</w:t>
            </w:r>
            <w:r w:rsidRPr="00A6247F">
              <w:rPr>
                <w:sz w:val="28"/>
                <w:szCs w:val="28"/>
                <w:lang w:val="en-US"/>
              </w:rPr>
              <w:t>6</w:t>
            </w:r>
            <w:r w:rsidR="008807FE" w:rsidRPr="00A6247F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EF05" w14:textId="77777777" w:rsidR="00F35B50" w:rsidRPr="00A6247F" w:rsidRDefault="007865FA" w:rsidP="00912757">
            <w:pPr>
              <w:tabs>
                <w:tab w:val="left" w:pos="2496"/>
                <w:tab w:val="left" w:pos="2751"/>
              </w:tabs>
              <w:rPr>
                <w:sz w:val="28"/>
                <w:szCs w:val="28"/>
              </w:rPr>
            </w:pPr>
            <w:proofErr w:type="spellStart"/>
            <w:r w:rsidRPr="00A6247F">
              <w:rPr>
                <w:sz w:val="28"/>
                <w:szCs w:val="28"/>
              </w:rPr>
              <w:t>Одновоксельная</w:t>
            </w:r>
            <w:proofErr w:type="spellEnd"/>
            <w:r w:rsidRPr="00A6247F">
              <w:rPr>
                <w:sz w:val="28"/>
                <w:szCs w:val="28"/>
              </w:rPr>
              <w:t xml:space="preserve"> протонная спектроскопия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8A40" w14:textId="77777777" w:rsidR="00F35B50" w:rsidRPr="00A6247F" w:rsidRDefault="002B2A7E" w:rsidP="00912757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A79E" w14:textId="77777777" w:rsidR="00F35B50" w:rsidRPr="00A6247F" w:rsidRDefault="008807FE" w:rsidP="0091275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  <w:lang w:val="en-US"/>
              </w:rPr>
              <w:t>*</w:t>
            </w:r>
          </w:p>
        </w:tc>
      </w:tr>
      <w:tr w:rsidR="00A6247F" w:rsidRPr="00A6247F" w14:paraId="4306C289" w14:textId="77777777" w:rsidTr="006203DB">
        <w:trPr>
          <w:trHeight w:val="56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3AD9" w14:textId="77777777" w:rsidR="00F35B50" w:rsidRPr="00A6247F" w:rsidRDefault="007865FA" w:rsidP="00912757">
            <w:pPr>
              <w:ind w:right="-108"/>
              <w:jc w:val="center"/>
              <w:rPr>
                <w:sz w:val="28"/>
                <w:szCs w:val="28"/>
                <w:lang w:val="en-US"/>
              </w:rPr>
            </w:pPr>
            <w:r w:rsidRPr="00A6247F">
              <w:rPr>
                <w:sz w:val="28"/>
                <w:szCs w:val="28"/>
              </w:rPr>
              <w:t>2.6.</w:t>
            </w:r>
            <w:r w:rsidRPr="00A6247F">
              <w:rPr>
                <w:sz w:val="28"/>
                <w:szCs w:val="28"/>
                <w:lang w:val="en-US"/>
              </w:rPr>
              <w:t>7</w:t>
            </w:r>
            <w:r w:rsidR="008807FE" w:rsidRPr="00A6247F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547F" w14:textId="77777777" w:rsidR="00F35B50" w:rsidRPr="00A6247F" w:rsidRDefault="007865FA" w:rsidP="00912757">
            <w:pPr>
              <w:tabs>
                <w:tab w:val="left" w:pos="2496"/>
                <w:tab w:val="left" w:pos="2751"/>
              </w:tabs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Физиологический контроль и синхронизация сканирования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78C8" w14:textId="77777777" w:rsidR="00F35B50" w:rsidRPr="00A6247F" w:rsidRDefault="00F710E9" w:rsidP="00905250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</w:t>
            </w:r>
            <w:r w:rsidR="002B2A7E" w:rsidRPr="00A6247F">
              <w:rPr>
                <w:sz w:val="28"/>
                <w:szCs w:val="28"/>
              </w:rPr>
              <w:t>аличие</w:t>
            </w:r>
            <w:r w:rsidRPr="00A6247F">
              <w:rPr>
                <w:sz w:val="28"/>
                <w:szCs w:val="28"/>
              </w:rPr>
              <w:t xml:space="preserve">, включая: периферический пульс, датчик </w:t>
            </w:r>
            <w:proofErr w:type="spellStart"/>
            <w:r w:rsidRPr="00A6247F">
              <w:rPr>
                <w:sz w:val="28"/>
                <w:szCs w:val="28"/>
              </w:rPr>
              <w:t>двыхания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792E" w14:textId="77777777" w:rsidR="00F35B50" w:rsidRPr="00A6247F" w:rsidRDefault="008807FE" w:rsidP="0091275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  <w:lang w:val="en-US"/>
              </w:rPr>
              <w:t>*</w:t>
            </w:r>
          </w:p>
        </w:tc>
      </w:tr>
      <w:tr w:rsidR="00A6247F" w:rsidRPr="00A6247F" w14:paraId="28D5C17C" w14:textId="77777777" w:rsidTr="006203DB">
        <w:tc>
          <w:tcPr>
            <w:tcW w:w="1740" w:type="dxa"/>
          </w:tcPr>
          <w:p w14:paraId="7561E007" w14:textId="77777777" w:rsidR="00F35B50" w:rsidRPr="00A6247F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2.6.9.</w:t>
            </w:r>
          </w:p>
        </w:tc>
        <w:tc>
          <w:tcPr>
            <w:tcW w:w="6945" w:type="dxa"/>
            <w:gridSpan w:val="2"/>
          </w:tcPr>
          <w:p w14:paraId="46DC59B7" w14:textId="77777777" w:rsidR="00F35B50" w:rsidRPr="00A6247F" w:rsidRDefault="007865FA" w:rsidP="00912757">
            <w:pPr>
              <w:jc w:val="center"/>
              <w:rPr>
                <w:sz w:val="28"/>
                <w:szCs w:val="28"/>
              </w:rPr>
            </w:pPr>
            <w:r w:rsidRPr="00A6247F">
              <w:rPr>
                <w:b/>
                <w:sz w:val="28"/>
                <w:szCs w:val="28"/>
              </w:rPr>
              <w:t>Методики подавления артефактов и сигналов</w:t>
            </w:r>
          </w:p>
        </w:tc>
        <w:tc>
          <w:tcPr>
            <w:tcW w:w="1559" w:type="dxa"/>
          </w:tcPr>
          <w:p w14:paraId="0E6A8DFC" w14:textId="77777777" w:rsidR="00F35B50" w:rsidRPr="00A6247F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279E17B5" w14:textId="77777777" w:rsidTr="006203DB">
        <w:tc>
          <w:tcPr>
            <w:tcW w:w="1740" w:type="dxa"/>
          </w:tcPr>
          <w:p w14:paraId="2B6C69B8" w14:textId="77777777" w:rsidR="00F35B50" w:rsidRPr="00A6247F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2.6.9.1.</w:t>
            </w:r>
          </w:p>
        </w:tc>
        <w:tc>
          <w:tcPr>
            <w:tcW w:w="3543" w:type="dxa"/>
          </w:tcPr>
          <w:p w14:paraId="7920901B" w14:textId="77777777" w:rsidR="00F35B50" w:rsidRPr="00A6247F" w:rsidRDefault="007865FA">
            <w:pPr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 xml:space="preserve">Подавление сигналов от жировой ткани и воды </w:t>
            </w:r>
          </w:p>
        </w:tc>
        <w:tc>
          <w:tcPr>
            <w:tcW w:w="3402" w:type="dxa"/>
          </w:tcPr>
          <w:p w14:paraId="71455AF6" w14:textId="77777777" w:rsidR="00F35B50" w:rsidRPr="00A6247F" w:rsidRDefault="002B2A7E" w:rsidP="00912757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0CBF72A7" w14:textId="77777777" w:rsidR="00F35B50" w:rsidRPr="00A6247F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1F6B9EAF" w14:textId="77777777" w:rsidTr="006203DB">
        <w:tc>
          <w:tcPr>
            <w:tcW w:w="1740" w:type="dxa"/>
          </w:tcPr>
          <w:p w14:paraId="77004694" w14:textId="77777777" w:rsidR="00F35B50" w:rsidRPr="00A6247F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2.6.9.2.</w:t>
            </w:r>
          </w:p>
        </w:tc>
        <w:tc>
          <w:tcPr>
            <w:tcW w:w="3543" w:type="dxa"/>
          </w:tcPr>
          <w:p w14:paraId="60A09513" w14:textId="77777777" w:rsidR="00F35B50" w:rsidRPr="00A6247F" w:rsidRDefault="007865FA">
            <w:pPr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Спектральное возбуждение воды и жира</w:t>
            </w:r>
          </w:p>
        </w:tc>
        <w:tc>
          <w:tcPr>
            <w:tcW w:w="3402" w:type="dxa"/>
          </w:tcPr>
          <w:p w14:paraId="0B83D6BE" w14:textId="77777777" w:rsidR="00F35B50" w:rsidRPr="00A6247F" w:rsidRDefault="002B2A7E" w:rsidP="00912757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5BD1EC85" w14:textId="77777777" w:rsidR="00F35B50" w:rsidRPr="00A6247F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6FD19CCE" w14:textId="77777777" w:rsidTr="006203DB">
        <w:tc>
          <w:tcPr>
            <w:tcW w:w="1740" w:type="dxa"/>
          </w:tcPr>
          <w:p w14:paraId="7EB3566B" w14:textId="77777777" w:rsidR="00F35B50" w:rsidRPr="00A6247F" w:rsidRDefault="007865FA" w:rsidP="007C0C00">
            <w:pPr>
              <w:ind w:right="-108"/>
              <w:jc w:val="center"/>
              <w:rPr>
                <w:sz w:val="28"/>
                <w:szCs w:val="28"/>
                <w:lang w:val="en-US"/>
              </w:rPr>
            </w:pPr>
            <w:r w:rsidRPr="00A6247F">
              <w:rPr>
                <w:sz w:val="28"/>
                <w:szCs w:val="28"/>
              </w:rPr>
              <w:t>2.6.9.3</w:t>
            </w:r>
            <w:r w:rsidR="007C0C00" w:rsidRPr="00A6247F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543" w:type="dxa"/>
          </w:tcPr>
          <w:p w14:paraId="41074593" w14:textId="77777777" w:rsidR="00F35B50" w:rsidRPr="00A6247F" w:rsidRDefault="007865FA">
            <w:pPr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Программа для получения четырех видов изображений (жир/вода/синфазно/противофазно) в рамках одной последовательности (DIXON</w:t>
            </w:r>
            <w:r w:rsidR="00DC2294" w:rsidRPr="00A6247F">
              <w:rPr>
                <w:sz w:val="28"/>
                <w:szCs w:val="28"/>
              </w:rPr>
              <w:t xml:space="preserve"> или аналог</w:t>
            </w:r>
            <w:r w:rsidRPr="00A6247F"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14:paraId="4F04F83C" w14:textId="77777777" w:rsidR="00F35B50" w:rsidRPr="00A6247F" w:rsidRDefault="002B2A7E" w:rsidP="00780BD0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0CB3FBDA" w14:textId="77777777" w:rsidR="00F35B50" w:rsidRPr="00A6247F" w:rsidRDefault="007C0C00" w:rsidP="00912757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r w:rsidRPr="00A6247F">
              <w:rPr>
                <w:sz w:val="28"/>
                <w:szCs w:val="28"/>
                <w:lang w:val="en-US"/>
              </w:rPr>
              <w:t>*</w:t>
            </w:r>
          </w:p>
        </w:tc>
      </w:tr>
      <w:tr w:rsidR="00A6247F" w:rsidRPr="00A6247F" w14:paraId="5DFF3857" w14:textId="77777777" w:rsidTr="006203DB">
        <w:tc>
          <w:tcPr>
            <w:tcW w:w="1740" w:type="dxa"/>
          </w:tcPr>
          <w:p w14:paraId="57797708" w14:textId="77777777" w:rsidR="00F35B50" w:rsidRPr="00A6247F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2.6.9.4.</w:t>
            </w:r>
          </w:p>
        </w:tc>
        <w:tc>
          <w:tcPr>
            <w:tcW w:w="3543" w:type="dxa"/>
          </w:tcPr>
          <w:p w14:paraId="69D852D5" w14:textId="77777777" w:rsidR="00F35B50" w:rsidRPr="00A6247F" w:rsidRDefault="007865FA">
            <w:pPr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Методика корректировки артефактов от дыхания, перистальтики, тока жидкости</w:t>
            </w:r>
          </w:p>
        </w:tc>
        <w:tc>
          <w:tcPr>
            <w:tcW w:w="3402" w:type="dxa"/>
          </w:tcPr>
          <w:p w14:paraId="2AEEA8EC" w14:textId="77777777" w:rsidR="00F35B50" w:rsidRPr="00A6247F" w:rsidRDefault="002B2A7E" w:rsidP="00912757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20D31CA9" w14:textId="77777777" w:rsidR="00F35B50" w:rsidRPr="00A6247F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23B4E5A0" w14:textId="77777777" w:rsidTr="006203DB">
        <w:tc>
          <w:tcPr>
            <w:tcW w:w="1740" w:type="dxa"/>
          </w:tcPr>
          <w:p w14:paraId="23213D3F" w14:textId="77777777" w:rsidR="00F35B50" w:rsidRPr="00A6247F" w:rsidRDefault="007865FA" w:rsidP="00912757">
            <w:pPr>
              <w:ind w:right="-108"/>
              <w:jc w:val="center"/>
              <w:rPr>
                <w:sz w:val="28"/>
                <w:szCs w:val="28"/>
                <w:lang w:val="en-US"/>
              </w:rPr>
            </w:pPr>
            <w:r w:rsidRPr="00A6247F">
              <w:rPr>
                <w:sz w:val="28"/>
                <w:szCs w:val="28"/>
              </w:rPr>
              <w:t>2.6.9.5</w:t>
            </w:r>
            <w:r w:rsidR="008807FE" w:rsidRPr="00A6247F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4D3752FB" w14:textId="77777777" w:rsidR="00F35B50" w:rsidRPr="00A6247F" w:rsidRDefault="007865FA">
            <w:pPr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 xml:space="preserve">Последовательности с радиальным заполнением k-пространств (аналог </w:t>
            </w:r>
            <w:r w:rsidRPr="00A6247F">
              <w:rPr>
                <w:sz w:val="28"/>
                <w:szCs w:val="28"/>
              </w:rPr>
              <w:lastRenderedPageBreak/>
              <w:t xml:space="preserve">PROPELLER, BLADE, </w:t>
            </w:r>
            <w:proofErr w:type="spellStart"/>
            <w:r w:rsidRPr="00A6247F">
              <w:rPr>
                <w:sz w:val="28"/>
                <w:szCs w:val="28"/>
              </w:rPr>
              <w:t>MultiVane</w:t>
            </w:r>
            <w:proofErr w:type="spellEnd"/>
            <w:r w:rsidRPr="00A6247F">
              <w:rPr>
                <w:sz w:val="28"/>
                <w:szCs w:val="28"/>
              </w:rPr>
              <w:t>, JET) для снижения артефактов движения</w:t>
            </w:r>
          </w:p>
        </w:tc>
        <w:tc>
          <w:tcPr>
            <w:tcW w:w="3402" w:type="dxa"/>
          </w:tcPr>
          <w:p w14:paraId="5E7750C2" w14:textId="77777777" w:rsidR="00F35B50" w:rsidRPr="00A6247F" w:rsidRDefault="002B2A7E" w:rsidP="00780BD0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lastRenderedPageBreak/>
              <w:t>нал</w:t>
            </w:r>
            <w:r w:rsidR="00FD10E4" w:rsidRPr="00A6247F">
              <w:rPr>
                <w:sz w:val="28"/>
                <w:szCs w:val="28"/>
              </w:rPr>
              <w:t>и</w:t>
            </w:r>
            <w:r w:rsidRPr="00A6247F">
              <w:rPr>
                <w:sz w:val="28"/>
                <w:szCs w:val="28"/>
              </w:rPr>
              <w:t>чие</w:t>
            </w:r>
          </w:p>
        </w:tc>
        <w:tc>
          <w:tcPr>
            <w:tcW w:w="1559" w:type="dxa"/>
          </w:tcPr>
          <w:p w14:paraId="2261F9B2" w14:textId="77777777" w:rsidR="00F35B50" w:rsidRPr="00A6247F" w:rsidRDefault="008807FE" w:rsidP="0091275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  <w:lang w:val="en-US"/>
              </w:rPr>
              <w:t>*</w:t>
            </w:r>
          </w:p>
        </w:tc>
      </w:tr>
      <w:tr w:rsidR="00A6247F" w:rsidRPr="00A6247F" w14:paraId="5173C223" w14:textId="77777777" w:rsidTr="006203DB">
        <w:tc>
          <w:tcPr>
            <w:tcW w:w="1740" w:type="dxa"/>
          </w:tcPr>
          <w:p w14:paraId="6DD9FB4C" w14:textId="77777777" w:rsidR="00F35B50" w:rsidRPr="00A6247F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2.6.10.</w:t>
            </w:r>
          </w:p>
        </w:tc>
        <w:tc>
          <w:tcPr>
            <w:tcW w:w="6945" w:type="dxa"/>
            <w:gridSpan w:val="2"/>
          </w:tcPr>
          <w:p w14:paraId="5E8A7A15" w14:textId="77777777" w:rsidR="00F35B50" w:rsidRPr="00A6247F" w:rsidRDefault="007865FA" w:rsidP="00912757">
            <w:pPr>
              <w:jc w:val="center"/>
              <w:rPr>
                <w:sz w:val="28"/>
                <w:szCs w:val="28"/>
              </w:rPr>
            </w:pPr>
            <w:r w:rsidRPr="00A6247F">
              <w:rPr>
                <w:b/>
                <w:sz w:val="28"/>
                <w:szCs w:val="28"/>
              </w:rPr>
              <w:t>Просмотр и обработка изображений</w:t>
            </w:r>
          </w:p>
        </w:tc>
        <w:tc>
          <w:tcPr>
            <w:tcW w:w="1559" w:type="dxa"/>
          </w:tcPr>
          <w:p w14:paraId="017A71FE" w14:textId="77777777" w:rsidR="00F35B50" w:rsidRPr="00A6247F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48182F19" w14:textId="77777777" w:rsidTr="006203DB">
        <w:tc>
          <w:tcPr>
            <w:tcW w:w="1740" w:type="dxa"/>
          </w:tcPr>
          <w:p w14:paraId="60EBA0A4" w14:textId="77777777" w:rsidR="00F35B50" w:rsidRPr="00A6247F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2.6.10.1.</w:t>
            </w:r>
          </w:p>
        </w:tc>
        <w:tc>
          <w:tcPr>
            <w:tcW w:w="3543" w:type="dxa"/>
          </w:tcPr>
          <w:p w14:paraId="4A7E9669" w14:textId="77777777" w:rsidR="00F35B50" w:rsidRPr="00A6247F" w:rsidRDefault="007865FA">
            <w:pPr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Мультимодальный просмотр и совмещение изображений разных модальностей и производителей</w:t>
            </w:r>
          </w:p>
        </w:tc>
        <w:tc>
          <w:tcPr>
            <w:tcW w:w="3402" w:type="dxa"/>
          </w:tcPr>
          <w:p w14:paraId="755D0405" w14:textId="77777777" w:rsidR="00F35B50" w:rsidRPr="00A6247F" w:rsidRDefault="001B54B1" w:rsidP="00780BD0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0C7037C5" w14:textId="77777777" w:rsidR="00F35B50" w:rsidRPr="00A6247F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621EB71A" w14:textId="77777777" w:rsidTr="006203DB">
        <w:tc>
          <w:tcPr>
            <w:tcW w:w="1740" w:type="dxa"/>
          </w:tcPr>
          <w:p w14:paraId="62D3A434" w14:textId="77777777" w:rsidR="00F35B50" w:rsidRPr="00A6247F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2.6.10.2.</w:t>
            </w:r>
          </w:p>
        </w:tc>
        <w:tc>
          <w:tcPr>
            <w:tcW w:w="3543" w:type="dxa"/>
          </w:tcPr>
          <w:p w14:paraId="6C4F3BB9" w14:textId="77777777" w:rsidR="00F35B50" w:rsidRPr="00A6247F" w:rsidRDefault="007865FA">
            <w:pPr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Программа соединения изображений при сканировании нескольких областей</w:t>
            </w:r>
          </w:p>
        </w:tc>
        <w:tc>
          <w:tcPr>
            <w:tcW w:w="3402" w:type="dxa"/>
          </w:tcPr>
          <w:p w14:paraId="36B32A6F" w14:textId="77777777" w:rsidR="00F35B50" w:rsidRPr="00A6247F" w:rsidRDefault="001B54B1" w:rsidP="00912757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126FB27A" w14:textId="77777777" w:rsidR="00F35B50" w:rsidRPr="00A6247F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066BA241" w14:textId="77777777" w:rsidTr="006203DB">
        <w:tc>
          <w:tcPr>
            <w:tcW w:w="1740" w:type="dxa"/>
          </w:tcPr>
          <w:p w14:paraId="4F6356E8" w14:textId="77777777" w:rsidR="00F35B50" w:rsidRPr="00A6247F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2.6.10.3</w:t>
            </w:r>
          </w:p>
        </w:tc>
        <w:tc>
          <w:tcPr>
            <w:tcW w:w="3543" w:type="dxa"/>
          </w:tcPr>
          <w:p w14:paraId="3109E2CA" w14:textId="77777777" w:rsidR="00F35B50" w:rsidRPr="00A6247F" w:rsidRDefault="007865FA">
            <w:pPr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 xml:space="preserve">Просмотр нескольких исследований одного пациента в динамике (КТ, МРТ) с возможностью </w:t>
            </w:r>
            <w:proofErr w:type="spellStart"/>
            <w:r w:rsidRPr="00A6247F">
              <w:rPr>
                <w:sz w:val="28"/>
                <w:szCs w:val="28"/>
              </w:rPr>
              <w:t>постпроцессинга</w:t>
            </w:r>
            <w:proofErr w:type="spellEnd"/>
          </w:p>
        </w:tc>
        <w:tc>
          <w:tcPr>
            <w:tcW w:w="3402" w:type="dxa"/>
          </w:tcPr>
          <w:p w14:paraId="634E376C" w14:textId="77777777" w:rsidR="00F35B50" w:rsidRPr="00A6247F" w:rsidRDefault="001B54B1" w:rsidP="00912757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4AB1147B" w14:textId="77777777" w:rsidR="00F35B50" w:rsidRPr="00A6247F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099FEB1C" w14:textId="77777777" w:rsidTr="006203DB">
        <w:tc>
          <w:tcPr>
            <w:tcW w:w="1740" w:type="dxa"/>
          </w:tcPr>
          <w:p w14:paraId="6A3C5CD8" w14:textId="77777777" w:rsidR="00F35B50" w:rsidRPr="00A6247F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2.6.11.</w:t>
            </w:r>
          </w:p>
        </w:tc>
        <w:tc>
          <w:tcPr>
            <w:tcW w:w="6945" w:type="dxa"/>
            <w:gridSpan w:val="2"/>
          </w:tcPr>
          <w:p w14:paraId="28C2C461" w14:textId="77777777" w:rsidR="00F35B50" w:rsidRPr="00A6247F" w:rsidRDefault="007865FA" w:rsidP="00912757">
            <w:pPr>
              <w:jc w:val="center"/>
              <w:rPr>
                <w:sz w:val="28"/>
                <w:szCs w:val="28"/>
              </w:rPr>
            </w:pPr>
            <w:r w:rsidRPr="00A6247F">
              <w:rPr>
                <w:b/>
                <w:sz w:val="28"/>
                <w:szCs w:val="28"/>
              </w:rPr>
              <w:t>Клиническое программное обеспечение</w:t>
            </w:r>
          </w:p>
        </w:tc>
        <w:tc>
          <w:tcPr>
            <w:tcW w:w="1559" w:type="dxa"/>
          </w:tcPr>
          <w:p w14:paraId="52F48505" w14:textId="77777777" w:rsidR="00F35B50" w:rsidRPr="00A6247F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64118611" w14:textId="77777777" w:rsidTr="006203DB">
        <w:tc>
          <w:tcPr>
            <w:tcW w:w="1740" w:type="dxa"/>
          </w:tcPr>
          <w:p w14:paraId="570B3FED" w14:textId="77777777" w:rsidR="00F35B50" w:rsidRPr="00A6247F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2.6.11.1.</w:t>
            </w:r>
          </w:p>
        </w:tc>
        <w:tc>
          <w:tcPr>
            <w:tcW w:w="6945" w:type="dxa"/>
            <w:gridSpan w:val="2"/>
          </w:tcPr>
          <w:p w14:paraId="65A04E1F" w14:textId="77777777" w:rsidR="00F35B50" w:rsidRPr="00A6247F" w:rsidRDefault="007865FA" w:rsidP="00912757">
            <w:pPr>
              <w:jc w:val="center"/>
              <w:rPr>
                <w:sz w:val="28"/>
                <w:szCs w:val="28"/>
              </w:rPr>
            </w:pPr>
            <w:r w:rsidRPr="00A6247F">
              <w:rPr>
                <w:b/>
                <w:i/>
                <w:sz w:val="28"/>
                <w:szCs w:val="28"/>
              </w:rPr>
              <w:t>Неврологический пакет</w:t>
            </w:r>
          </w:p>
        </w:tc>
        <w:tc>
          <w:tcPr>
            <w:tcW w:w="1559" w:type="dxa"/>
          </w:tcPr>
          <w:p w14:paraId="51E1F219" w14:textId="77777777" w:rsidR="00F35B50" w:rsidRPr="00A6247F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26E673A3" w14:textId="77777777" w:rsidTr="006203DB">
        <w:trPr>
          <w:trHeight w:val="896"/>
        </w:trPr>
        <w:tc>
          <w:tcPr>
            <w:tcW w:w="1740" w:type="dxa"/>
          </w:tcPr>
          <w:p w14:paraId="0F5123FA" w14:textId="77777777" w:rsidR="00F35B50" w:rsidRPr="00A6247F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2.6.11.1.1.</w:t>
            </w:r>
          </w:p>
        </w:tc>
        <w:tc>
          <w:tcPr>
            <w:tcW w:w="3543" w:type="dxa"/>
          </w:tcPr>
          <w:p w14:paraId="36DDF394" w14:textId="77777777" w:rsidR="00F35B50" w:rsidRPr="00A6247F" w:rsidRDefault="007865FA" w:rsidP="003B21AE">
            <w:pPr>
              <w:tabs>
                <w:tab w:val="center" w:pos="4320"/>
                <w:tab w:val="right" w:pos="8640"/>
              </w:tabs>
              <w:ind w:right="-108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 xml:space="preserve">Одновременное исследование всей ЦНС (головной мозг, спинной мозг) без </w:t>
            </w:r>
            <w:proofErr w:type="spellStart"/>
            <w:r w:rsidR="003B21AE" w:rsidRPr="00A6247F">
              <w:rPr>
                <w:sz w:val="28"/>
                <w:szCs w:val="28"/>
              </w:rPr>
              <w:t>р</w:t>
            </w:r>
            <w:r w:rsidRPr="00A6247F">
              <w:rPr>
                <w:sz w:val="28"/>
                <w:szCs w:val="28"/>
              </w:rPr>
              <w:t>епозиционирования</w:t>
            </w:r>
            <w:proofErr w:type="spellEnd"/>
            <w:r w:rsidRPr="00A6247F">
              <w:rPr>
                <w:sz w:val="28"/>
                <w:szCs w:val="28"/>
              </w:rPr>
              <w:t xml:space="preserve"> пациента </w:t>
            </w:r>
          </w:p>
        </w:tc>
        <w:tc>
          <w:tcPr>
            <w:tcW w:w="3402" w:type="dxa"/>
          </w:tcPr>
          <w:p w14:paraId="7BD652B9" w14:textId="77777777" w:rsidR="00F35B50" w:rsidRPr="00A6247F" w:rsidRDefault="001B54B1" w:rsidP="00912757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68307ADE" w14:textId="77777777" w:rsidR="00F35B50" w:rsidRPr="00A6247F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1C542890" w14:textId="77777777" w:rsidTr="006203DB">
        <w:trPr>
          <w:trHeight w:val="938"/>
        </w:trPr>
        <w:tc>
          <w:tcPr>
            <w:tcW w:w="1740" w:type="dxa"/>
          </w:tcPr>
          <w:p w14:paraId="71EEF7A6" w14:textId="77777777" w:rsidR="00F35B50" w:rsidRPr="00A6247F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2.6.11.1.</w:t>
            </w:r>
            <w:r w:rsidR="00A119DB" w:rsidRPr="00A6247F">
              <w:rPr>
                <w:sz w:val="28"/>
                <w:szCs w:val="28"/>
              </w:rPr>
              <w:t>2</w:t>
            </w:r>
            <w:r w:rsidRPr="00A6247F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779F876C" w14:textId="77777777" w:rsidR="00F35B50" w:rsidRPr="00A6247F" w:rsidRDefault="007865FA" w:rsidP="00912757">
            <w:pPr>
              <w:ind w:right="-108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 xml:space="preserve">Диффузионно-взвешенная МРТ </w:t>
            </w:r>
          </w:p>
        </w:tc>
        <w:tc>
          <w:tcPr>
            <w:tcW w:w="3402" w:type="dxa"/>
          </w:tcPr>
          <w:p w14:paraId="3E1B3EA2" w14:textId="77777777" w:rsidR="00F35B50" w:rsidRPr="00A6247F" w:rsidRDefault="001B54B1" w:rsidP="00912757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363EA531" w14:textId="77777777" w:rsidR="00F35B50" w:rsidRPr="00A6247F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67B71C71" w14:textId="77777777" w:rsidTr="006203DB">
        <w:tc>
          <w:tcPr>
            <w:tcW w:w="1740" w:type="dxa"/>
          </w:tcPr>
          <w:p w14:paraId="63A4D508" w14:textId="77777777" w:rsidR="00F35B50" w:rsidRPr="00A6247F" w:rsidRDefault="007865FA" w:rsidP="00912757">
            <w:pPr>
              <w:ind w:right="-108"/>
              <w:jc w:val="center"/>
              <w:rPr>
                <w:sz w:val="28"/>
                <w:szCs w:val="28"/>
                <w:lang w:val="en-US"/>
              </w:rPr>
            </w:pPr>
            <w:r w:rsidRPr="00A6247F">
              <w:rPr>
                <w:sz w:val="28"/>
                <w:szCs w:val="28"/>
              </w:rPr>
              <w:t>2.6.11.1.</w:t>
            </w:r>
            <w:r w:rsidR="00A119DB" w:rsidRPr="00A6247F">
              <w:rPr>
                <w:sz w:val="28"/>
                <w:szCs w:val="28"/>
              </w:rPr>
              <w:t>3</w:t>
            </w:r>
            <w:r w:rsidR="008807FE" w:rsidRPr="00A6247F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458D8100" w14:textId="77777777" w:rsidR="00F35B50" w:rsidRPr="00A6247F" w:rsidRDefault="007865FA" w:rsidP="00912757">
            <w:pPr>
              <w:ind w:right="-108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 xml:space="preserve">Программа получения изображений, взвешенных по восприимчивости к диоксидам продуктов крови (визуализация продуктов гемолиза и венозных мальформаций) с возможностью </w:t>
            </w:r>
            <w:r w:rsidRPr="00A6247F">
              <w:rPr>
                <w:sz w:val="28"/>
                <w:szCs w:val="28"/>
              </w:rPr>
              <w:lastRenderedPageBreak/>
              <w:t xml:space="preserve">дифференцировать микрокровоизлияния и </w:t>
            </w:r>
            <w:proofErr w:type="spellStart"/>
            <w:r w:rsidRPr="00A6247F">
              <w:rPr>
                <w:sz w:val="28"/>
                <w:szCs w:val="28"/>
              </w:rPr>
              <w:t>кальцинаты</w:t>
            </w:r>
            <w:proofErr w:type="spellEnd"/>
            <w:r w:rsidRPr="00A6247F">
              <w:rPr>
                <w:sz w:val="28"/>
                <w:szCs w:val="28"/>
              </w:rPr>
              <w:t xml:space="preserve"> (аналог – SWI/SWAN 2.0)</w:t>
            </w:r>
          </w:p>
        </w:tc>
        <w:tc>
          <w:tcPr>
            <w:tcW w:w="3402" w:type="dxa"/>
          </w:tcPr>
          <w:p w14:paraId="609AC8D2" w14:textId="77777777" w:rsidR="00F35B50" w:rsidRPr="00A6247F" w:rsidRDefault="001B54B1" w:rsidP="00912757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lastRenderedPageBreak/>
              <w:t>наличие</w:t>
            </w:r>
          </w:p>
        </w:tc>
        <w:tc>
          <w:tcPr>
            <w:tcW w:w="1559" w:type="dxa"/>
          </w:tcPr>
          <w:p w14:paraId="2D1708BE" w14:textId="77777777" w:rsidR="00F35B50" w:rsidRPr="00A6247F" w:rsidRDefault="008807FE" w:rsidP="0091275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  <w:lang w:val="en-US"/>
              </w:rPr>
              <w:t>*</w:t>
            </w:r>
          </w:p>
        </w:tc>
      </w:tr>
      <w:tr w:rsidR="00A6247F" w:rsidRPr="00A6247F" w14:paraId="2C860D7B" w14:textId="77777777" w:rsidTr="006203DB">
        <w:tc>
          <w:tcPr>
            <w:tcW w:w="1740" w:type="dxa"/>
          </w:tcPr>
          <w:p w14:paraId="76CAF676" w14:textId="77777777" w:rsidR="00F35B50" w:rsidRPr="00A6247F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2.6.11.1.</w:t>
            </w:r>
            <w:r w:rsidR="00A119DB" w:rsidRPr="00A6247F">
              <w:rPr>
                <w:sz w:val="28"/>
                <w:szCs w:val="28"/>
              </w:rPr>
              <w:t>4</w:t>
            </w:r>
            <w:r w:rsidRPr="00A6247F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635DFDC8" w14:textId="77777777" w:rsidR="00F35B50" w:rsidRPr="00A6247F" w:rsidRDefault="007865FA" w:rsidP="00912757">
            <w:pPr>
              <w:ind w:right="-108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Программа перфузии без использования контрастного вещества (</w:t>
            </w:r>
            <w:r w:rsidR="00930C0E" w:rsidRPr="00A6247F">
              <w:rPr>
                <w:sz w:val="28"/>
                <w:szCs w:val="28"/>
              </w:rPr>
              <w:t>3</w:t>
            </w:r>
            <w:r w:rsidR="00930C0E" w:rsidRPr="00A6247F">
              <w:rPr>
                <w:sz w:val="28"/>
                <w:szCs w:val="28"/>
                <w:lang w:val="en-US"/>
              </w:rPr>
              <w:t>D </w:t>
            </w:r>
            <w:r w:rsidRPr="00A6247F">
              <w:rPr>
                <w:sz w:val="28"/>
                <w:szCs w:val="28"/>
              </w:rPr>
              <w:t>ASL)</w:t>
            </w:r>
          </w:p>
        </w:tc>
        <w:tc>
          <w:tcPr>
            <w:tcW w:w="3402" w:type="dxa"/>
          </w:tcPr>
          <w:p w14:paraId="27DDD7AC" w14:textId="77777777" w:rsidR="00F35B50" w:rsidRPr="00A6247F" w:rsidRDefault="001B54B1" w:rsidP="00912757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04A79830" w14:textId="77777777" w:rsidR="00F35B50" w:rsidRPr="00A6247F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6182BAE9" w14:textId="77777777" w:rsidTr="006203DB">
        <w:tc>
          <w:tcPr>
            <w:tcW w:w="1740" w:type="dxa"/>
          </w:tcPr>
          <w:p w14:paraId="2DBFE952" w14:textId="77777777" w:rsidR="00F35B50" w:rsidRPr="00A6247F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2.6.11.1.</w:t>
            </w:r>
            <w:r w:rsidR="00A119DB" w:rsidRPr="00A6247F">
              <w:rPr>
                <w:sz w:val="28"/>
                <w:szCs w:val="28"/>
              </w:rPr>
              <w:t>5</w:t>
            </w:r>
            <w:r w:rsidRPr="00A6247F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3666CD20" w14:textId="77777777" w:rsidR="00F35B50" w:rsidRPr="00A6247F" w:rsidRDefault="007865FA" w:rsidP="00912757">
            <w:pPr>
              <w:ind w:right="-108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 xml:space="preserve">Программы </w:t>
            </w:r>
            <w:proofErr w:type="spellStart"/>
            <w:r w:rsidRPr="00A6247F">
              <w:rPr>
                <w:sz w:val="28"/>
                <w:szCs w:val="28"/>
              </w:rPr>
              <w:t>постпроцессинга</w:t>
            </w:r>
            <w:proofErr w:type="spellEnd"/>
            <w:r w:rsidRPr="00A6247F">
              <w:rPr>
                <w:sz w:val="28"/>
                <w:szCs w:val="28"/>
              </w:rPr>
              <w:t xml:space="preserve"> </w:t>
            </w:r>
            <w:proofErr w:type="spellStart"/>
            <w:r w:rsidRPr="00A6247F">
              <w:rPr>
                <w:sz w:val="28"/>
                <w:szCs w:val="28"/>
              </w:rPr>
              <w:t>одновоксельной</w:t>
            </w:r>
            <w:proofErr w:type="spellEnd"/>
            <w:r w:rsidRPr="00A6247F">
              <w:rPr>
                <w:sz w:val="28"/>
                <w:szCs w:val="28"/>
              </w:rPr>
              <w:t xml:space="preserve"> протонной спектроскопии с маркировкой метаболитов на спектре</w:t>
            </w:r>
          </w:p>
        </w:tc>
        <w:tc>
          <w:tcPr>
            <w:tcW w:w="3402" w:type="dxa"/>
          </w:tcPr>
          <w:p w14:paraId="20D81267" w14:textId="77777777" w:rsidR="00F35B50" w:rsidRPr="00A6247F" w:rsidRDefault="001B54B1" w:rsidP="00912757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1C46C1BA" w14:textId="77777777" w:rsidR="00F35B50" w:rsidRPr="00A6247F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2F455934" w14:textId="77777777" w:rsidTr="006203DB">
        <w:tc>
          <w:tcPr>
            <w:tcW w:w="1740" w:type="dxa"/>
          </w:tcPr>
          <w:p w14:paraId="6F495B47" w14:textId="77777777" w:rsidR="00F35B50" w:rsidRPr="00A6247F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2.6.11.1.</w:t>
            </w:r>
            <w:r w:rsidR="00A119DB" w:rsidRPr="00A6247F">
              <w:rPr>
                <w:sz w:val="28"/>
                <w:szCs w:val="28"/>
              </w:rPr>
              <w:t>6</w:t>
            </w:r>
            <w:r w:rsidRPr="00A6247F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6C3F9C71" w14:textId="77777777" w:rsidR="00F35B50" w:rsidRPr="00A6247F" w:rsidRDefault="007865FA" w:rsidP="00912757">
            <w:pPr>
              <w:tabs>
                <w:tab w:val="center" w:pos="4320"/>
                <w:tab w:val="right" w:pos="8640"/>
              </w:tabs>
              <w:ind w:right="-108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 xml:space="preserve">Программа визуализации черепно-мозговых нервов (аналог – FIESTA-C, CISS, </w:t>
            </w:r>
            <w:proofErr w:type="spellStart"/>
            <w:r w:rsidRPr="00A6247F">
              <w:rPr>
                <w:sz w:val="28"/>
                <w:szCs w:val="28"/>
              </w:rPr>
              <w:t>bFFE</w:t>
            </w:r>
            <w:proofErr w:type="spellEnd"/>
            <w:r w:rsidRPr="00A6247F"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14:paraId="5F617962" w14:textId="77777777" w:rsidR="00F35B50" w:rsidRPr="00A6247F" w:rsidRDefault="00213CA1" w:rsidP="00912757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397A98D1" w14:textId="77777777" w:rsidR="00F35B50" w:rsidRPr="00A6247F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48C267A6" w14:textId="77777777" w:rsidTr="006203DB">
        <w:tc>
          <w:tcPr>
            <w:tcW w:w="1740" w:type="dxa"/>
          </w:tcPr>
          <w:p w14:paraId="127BDA1D" w14:textId="77777777" w:rsidR="00F35B50" w:rsidRPr="00A6247F" w:rsidRDefault="007865FA" w:rsidP="00912757">
            <w:pPr>
              <w:ind w:right="-108"/>
              <w:jc w:val="center"/>
              <w:rPr>
                <w:sz w:val="28"/>
                <w:szCs w:val="28"/>
                <w:lang w:val="en-US"/>
              </w:rPr>
            </w:pPr>
            <w:r w:rsidRPr="00A6247F">
              <w:rPr>
                <w:sz w:val="28"/>
                <w:szCs w:val="28"/>
              </w:rPr>
              <w:t>2.6.11.1.</w:t>
            </w:r>
            <w:r w:rsidR="00A119DB" w:rsidRPr="00A6247F">
              <w:rPr>
                <w:sz w:val="28"/>
                <w:szCs w:val="28"/>
              </w:rPr>
              <w:t>7</w:t>
            </w:r>
            <w:r w:rsidR="008807FE" w:rsidRPr="00A6247F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346B432F" w14:textId="77777777" w:rsidR="00F35B50" w:rsidRPr="00A6247F" w:rsidRDefault="007865FA" w:rsidP="00912757">
            <w:pPr>
              <w:tabs>
                <w:tab w:val="center" w:pos="4320"/>
                <w:tab w:val="right" w:pos="8640"/>
              </w:tabs>
              <w:ind w:right="-108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 xml:space="preserve">Программы динамической контрастной перфузии, взвешенной по T2* с </w:t>
            </w:r>
            <w:proofErr w:type="spellStart"/>
            <w:r w:rsidRPr="00A6247F">
              <w:rPr>
                <w:sz w:val="28"/>
                <w:szCs w:val="28"/>
              </w:rPr>
              <w:t>постпроцессингом</w:t>
            </w:r>
            <w:proofErr w:type="spellEnd"/>
            <w:r w:rsidRPr="00A6247F">
              <w:rPr>
                <w:sz w:val="28"/>
                <w:szCs w:val="28"/>
              </w:rPr>
              <w:t xml:space="preserve"> параметрических карт скорости, объема кровотока </w:t>
            </w:r>
          </w:p>
        </w:tc>
        <w:tc>
          <w:tcPr>
            <w:tcW w:w="3402" w:type="dxa"/>
          </w:tcPr>
          <w:p w14:paraId="11FD21D7" w14:textId="77777777" w:rsidR="00F35B50" w:rsidRPr="00A6247F" w:rsidRDefault="00213CA1" w:rsidP="00912757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3707FEB0" w14:textId="77777777" w:rsidR="00F35B50" w:rsidRPr="00A6247F" w:rsidRDefault="008807FE" w:rsidP="0091275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  <w:lang w:val="en-US"/>
              </w:rPr>
              <w:t>*</w:t>
            </w:r>
          </w:p>
        </w:tc>
      </w:tr>
      <w:tr w:rsidR="00A6247F" w:rsidRPr="00A6247F" w14:paraId="5EE43C5C" w14:textId="77777777" w:rsidTr="006203DB">
        <w:tc>
          <w:tcPr>
            <w:tcW w:w="1740" w:type="dxa"/>
          </w:tcPr>
          <w:p w14:paraId="650F309B" w14:textId="77777777" w:rsidR="00F35B50" w:rsidRPr="00A6247F" w:rsidRDefault="007865FA" w:rsidP="00912757">
            <w:pPr>
              <w:ind w:right="-108"/>
              <w:jc w:val="center"/>
              <w:rPr>
                <w:sz w:val="28"/>
                <w:szCs w:val="28"/>
                <w:lang w:val="en-US"/>
              </w:rPr>
            </w:pPr>
            <w:r w:rsidRPr="00A6247F">
              <w:rPr>
                <w:sz w:val="28"/>
                <w:szCs w:val="28"/>
              </w:rPr>
              <w:t>2.6.11.1.</w:t>
            </w:r>
            <w:r w:rsidR="00A119DB" w:rsidRPr="00A6247F">
              <w:rPr>
                <w:sz w:val="28"/>
                <w:szCs w:val="28"/>
              </w:rPr>
              <w:t>8</w:t>
            </w:r>
            <w:r w:rsidRPr="00A6247F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12C89A54" w14:textId="77777777" w:rsidR="00F35B50" w:rsidRPr="00A6247F" w:rsidRDefault="007865FA" w:rsidP="00912757">
            <w:pPr>
              <w:tabs>
                <w:tab w:val="center" w:pos="4320"/>
                <w:tab w:val="right" w:pos="8640"/>
              </w:tabs>
              <w:ind w:right="-108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 xml:space="preserve">Программа визуализации проводящих путей головного мозга (DTI) с наложением на анатомические изображения </w:t>
            </w:r>
          </w:p>
        </w:tc>
        <w:tc>
          <w:tcPr>
            <w:tcW w:w="3402" w:type="dxa"/>
            <w:shd w:val="clear" w:color="auto" w:fill="auto"/>
          </w:tcPr>
          <w:p w14:paraId="34D55132" w14:textId="77777777" w:rsidR="00F35B50" w:rsidRPr="00A6247F" w:rsidRDefault="00F710E9" w:rsidP="00912757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7698CC58" w14:textId="77777777" w:rsidR="00F35B50" w:rsidRPr="00A6247F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00D27844" w14:textId="77777777" w:rsidTr="006203DB">
        <w:tc>
          <w:tcPr>
            <w:tcW w:w="1740" w:type="dxa"/>
          </w:tcPr>
          <w:p w14:paraId="74EC80F1" w14:textId="77777777" w:rsidR="00F35B50" w:rsidRPr="00A6247F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2.6.11.1.</w:t>
            </w:r>
            <w:r w:rsidR="00A119DB" w:rsidRPr="00A6247F">
              <w:rPr>
                <w:sz w:val="28"/>
                <w:szCs w:val="28"/>
              </w:rPr>
              <w:t>9</w:t>
            </w:r>
            <w:r w:rsidRPr="00A6247F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301B907E" w14:textId="77777777" w:rsidR="00F35B50" w:rsidRPr="00A6247F" w:rsidRDefault="007865FA" w:rsidP="00912757">
            <w:pPr>
              <w:tabs>
                <w:tab w:val="center" w:pos="4677"/>
                <w:tab w:val="right" w:pos="9355"/>
              </w:tabs>
              <w:ind w:right="-108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Программа трехмерной изотропной визуализации головного мозга в TSE (T1W, T2W, PDW) и IR (FLAIR, STIR, DIR) с высоким пространственным разрешением &lt;1мм</w:t>
            </w:r>
          </w:p>
        </w:tc>
        <w:tc>
          <w:tcPr>
            <w:tcW w:w="3402" w:type="dxa"/>
          </w:tcPr>
          <w:p w14:paraId="2C82FDD4" w14:textId="77777777" w:rsidR="00F35B50" w:rsidRPr="00A6247F" w:rsidRDefault="00213CA1" w:rsidP="00912757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38506F81" w14:textId="77777777" w:rsidR="00F35B50" w:rsidRPr="00A6247F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2D6EDA45" w14:textId="77777777" w:rsidTr="006203DB">
        <w:tc>
          <w:tcPr>
            <w:tcW w:w="1740" w:type="dxa"/>
          </w:tcPr>
          <w:p w14:paraId="255C785C" w14:textId="77777777" w:rsidR="00F35B50" w:rsidRPr="00A6247F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2.6.11.2.</w:t>
            </w:r>
          </w:p>
        </w:tc>
        <w:tc>
          <w:tcPr>
            <w:tcW w:w="6945" w:type="dxa"/>
            <w:gridSpan w:val="2"/>
          </w:tcPr>
          <w:p w14:paraId="678228FA" w14:textId="77777777" w:rsidR="00F35B50" w:rsidRPr="00A6247F" w:rsidRDefault="007865FA" w:rsidP="00912757">
            <w:pPr>
              <w:jc w:val="center"/>
              <w:rPr>
                <w:sz w:val="28"/>
                <w:szCs w:val="28"/>
              </w:rPr>
            </w:pPr>
            <w:r w:rsidRPr="00A6247F">
              <w:rPr>
                <w:b/>
                <w:i/>
                <w:sz w:val="28"/>
                <w:szCs w:val="28"/>
              </w:rPr>
              <w:t>Сосудистый пакет</w:t>
            </w:r>
          </w:p>
        </w:tc>
        <w:tc>
          <w:tcPr>
            <w:tcW w:w="1559" w:type="dxa"/>
          </w:tcPr>
          <w:p w14:paraId="076AF613" w14:textId="77777777" w:rsidR="00F35B50" w:rsidRPr="00A6247F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0235FBED" w14:textId="77777777" w:rsidTr="006203DB">
        <w:tc>
          <w:tcPr>
            <w:tcW w:w="1740" w:type="dxa"/>
          </w:tcPr>
          <w:p w14:paraId="10B858B8" w14:textId="77777777" w:rsidR="00F35B50" w:rsidRPr="00A6247F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lastRenderedPageBreak/>
              <w:t>2.6.11.2.1.</w:t>
            </w:r>
          </w:p>
        </w:tc>
        <w:tc>
          <w:tcPr>
            <w:tcW w:w="3543" w:type="dxa"/>
          </w:tcPr>
          <w:p w14:paraId="0B30418C" w14:textId="77777777" w:rsidR="00F35B50" w:rsidRPr="00A6247F" w:rsidRDefault="007865FA" w:rsidP="00912757">
            <w:pPr>
              <w:ind w:right="-108"/>
              <w:rPr>
                <w:sz w:val="28"/>
                <w:szCs w:val="28"/>
                <w:lang w:val="en-US"/>
              </w:rPr>
            </w:pPr>
            <w:r w:rsidRPr="00A6247F">
              <w:rPr>
                <w:sz w:val="28"/>
                <w:szCs w:val="28"/>
                <w:lang w:val="en-US"/>
              </w:rPr>
              <w:t>2D/3D TOF, 2D/3D PC, CE-MRA Fast 3D</w:t>
            </w:r>
          </w:p>
        </w:tc>
        <w:tc>
          <w:tcPr>
            <w:tcW w:w="3402" w:type="dxa"/>
          </w:tcPr>
          <w:p w14:paraId="554F3BE6" w14:textId="77777777" w:rsidR="00F35B50" w:rsidRPr="00A6247F" w:rsidRDefault="00213CA1" w:rsidP="00912757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5BB9CE8E" w14:textId="77777777" w:rsidR="00F35B50" w:rsidRPr="00A6247F" w:rsidRDefault="00F35B50" w:rsidP="00912757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6247F" w:rsidRPr="00A6247F" w14:paraId="1A879B9C" w14:textId="77777777" w:rsidTr="006203DB">
        <w:tc>
          <w:tcPr>
            <w:tcW w:w="1740" w:type="dxa"/>
          </w:tcPr>
          <w:p w14:paraId="6C0E5A82" w14:textId="77777777" w:rsidR="00F35B50" w:rsidRPr="00A6247F" w:rsidRDefault="007865FA" w:rsidP="00912757">
            <w:pPr>
              <w:ind w:right="-108"/>
              <w:jc w:val="center"/>
              <w:rPr>
                <w:sz w:val="28"/>
                <w:szCs w:val="28"/>
                <w:lang w:val="en-US"/>
              </w:rPr>
            </w:pPr>
            <w:r w:rsidRPr="00A6247F">
              <w:rPr>
                <w:sz w:val="28"/>
                <w:szCs w:val="28"/>
              </w:rPr>
              <w:t>2.6.11.2.2</w:t>
            </w:r>
            <w:r w:rsidR="008807FE" w:rsidRPr="00A6247F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7DB31BE5" w14:textId="77777777" w:rsidR="00F35B50" w:rsidRPr="00A6247F" w:rsidRDefault="007865FA">
            <w:pPr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Программа синхронизации и сканирования с прохождением контрастного вещества</w:t>
            </w:r>
          </w:p>
        </w:tc>
        <w:tc>
          <w:tcPr>
            <w:tcW w:w="3402" w:type="dxa"/>
          </w:tcPr>
          <w:p w14:paraId="5B421BE6" w14:textId="77777777" w:rsidR="00F35B50" w:rsidRPr="00A6247F" w:rsidRDefault="00213CA1" w:rsidP="00912757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12351C33" w14:textId="77777777" w:rsidR="00F35B50" w:rsidRPr="00A6247F" w:rsidRDefault="008807FE" w:rsidP="0091275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  <w:lang w:val="en-US"/>
              </w:rPr>
              <w:t>*</w:t>
            </w:r>
          </w:p>
        </w:tc>
      </w:tr>
      <w:tr w:rsidR="00A6247F" w:rsidRPr="00A6247F" w14:paraId="01443977" w14:textId="77777777" w:rsidTr="006203DB">
        <w:tc>
          <w:tcPr>
            <w:tcW w:w="1740" w:type="dxa"/>
          </w:tcPr>
          <w:p w14:paraId="5F69634C" w14:textId="77777777" w:rsidR="00F35B50" w:rsidRPr="00A6247F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2.6.11.2.3.</w:t>
            </w:r>
          </w:p>
        </w:tc>
        <w:tc>
          <w:tcPr>
            <w:tcW w:w="3543" w:type="dxa"/>
          </w:tcPr>
          <w:p w14:paraId="69133A37" w14:textId="77777777" w:rsidR="00F35B50" w:rsidRPr="00A6247F" w:rsidRDefault="007865FA" w:rsidP="0091275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MIP-проекции автоматические</w:t>
            </w:r>
          </w:p>
        </w:tc>
        <w:tc>
          <w:tcPr>
            <w:tcW w:w="3402" w:type="dxa"/>
          </w:tcPr>
          <w:p w14:paraId="21AD477E" w14:textId="77777777" w:rsidR="00F35B50" w:rsidRPr="00A6247F" w:rsidRDefault="00213CA1" w:rsidP="00912757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0F9C7BC0" w14:textId="77777777" w:rsidR="00F35B50" w:rsidRPr="00A6247F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5382F576" w14:textId="77777777" w:rsidTr="006203DB">
        <w:tc>
          <w:tcPr>
            <w:tcW w:w="1740" w:type="dxa"/>
          </w:tcPr>
          <w:p w14:paraId="315D2D00" w14:textId="77777777" w:rsidR="00F35B50" w:rsidRPr="00A6247F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2.6.11.2.4.</w:t>
            </w:r>
          </w:p>
        </w:tc>
        <w:tc>
          <w:tcPr>
            <w:tcW w:w="3543" w:type="dxa"/>
          </w:tcPr>
          <w:p w14:paraId="5E941744" w14:textId="77777777" w:rsidR="00F35B50" w:rsidRPr="00A6247F" w:rsidRDefault="007865FA" w:rsidP="00456758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Программа периферической ангиограф</w:t>
            </w:r>
            <w:r w:rsidR="00456758" w:rsidRPr="00A6247F">
              <w:rPr>
                <w:sz w:val="28"/>
                <w:szCs w:val="28"/>
              </w:rPr>
              <w:t xml:space="preserve">ии с помощью </w:t>
            </w:r>
            <w:r w:rsidRPr="00A6247F">
              <w:rPr>
                <w:sz w:val="28"/>
                <w:szCs w:val="28"/>
              </w:rPr>
              <w:t>автоматического движения стола</w:t>
            </w:r>
          </w:p>
        </w:tc>
        <w:tc>
          <w:tcPr>
            <w:tcW w:w="3402" w:type="dxa"/>
          </w:tcPr>
          <w:p w14:paraId="724D6EDE" w14:textId="77777777" w:rsidR="00F35B50" w:rsidRPr="00A6247F" w:rsidRDefault="00F710E9" w:rsidP="00912757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1FA33708" w14:textId="77777777" w:rsidR="00F35B50" w:rsidRPr="00A6247F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28B49FA9" w14:textId="77777777" w:rsidTr="006203DB">
        <w:tc>
          <w:tcPr>
            <w:tcW w:w="1740" w:type="dxa"/>
          </w:tcPr>
          <w:p w14:paraId="620F9B9D" w14:textId="77777777" w:rsidR="00F35B50" w:rsidRPr="00A6247F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2.6.11.2.5.</w:t>
            </w:r>
          </w:p>
        </w:tc>
        <w:tc>
          <w:tcPr>
            <w:tcW w:w="3543" w:type="dxa"/>
          </w:tcPr>
          <w:p w14:paraId="0BD1B785" w14:textId="77777777" w:rsidR="00F35B50" w:rsidRPr="00A6247F" w:rsidRDefault="007865FA" w:rsidP="0091275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Измерение скорости потока крови/ликвора</w:t>
            </w:r>
          </w:p>
        </w:tc>
        <w:tc>
          <w:tcPr>
            <w:tcW w:w="3402" w:type="dxa"/>
          </w:tcPr>
          <w:p w14:paraId="077A28DC" w14:textId="77777777" w:rsidR="00F35B50" w:rsidRPr="00A6247F" w:rsidRDefault="00D0457A" w:rsidP="00912757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747E3498" w14:textId="77777777" w:rsidR="00F35B50" w:rsidRPr="00A6247F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50749E6A" w14:textId="77777777" w:rsidTr="006203DB">
        <w:tc>
          <w:tcPr>
            <w:tcW w:w="1740" w:type="dxa"/>
          </w:tcPr>
          <w:p w14:paraId="345DD45C" w14:textId="77777777" w:rsidR="00F35B50" w:rsidRPr="00A6247F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2.6.11.2.</w:t>
            </w:r>
            <w:r w:rsidR="00A119DB" w:rsidRPr="00A6247F">
              <w:rPr>
                <w:sz w:val="28"/>
                <w:szCs w:val="28"/>
              </w:rPr>
              <w:t>6</w:t>
            </w:r>
            <w:r w:rsidRPr="00A6247F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0EA8AF95" w14:textId="77777777" w:rsidR="00F35B50" w:rsidRPr="00A6247F" w:rsidRDefault="007865FA" w:rsidP="0091275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Ангиография головы и шеи, туловища и конечностей без использования контрастного вещества</w:t>
            </w:r>
          </w:p>
        </w:tc>
        <w:tc>
          <w:tcPr>
            <w:tcW w:w="3402" w:type="dxa"/>
          </w:tcPr>
          <w:p w14:paraId="786498A7" w14:textId="77777777" w:rsidR="00F35B50" w:rsidRPr="00A6247F" w:rsidRDefault="00213CA1" w:rsidP="00912757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46414158" w14:textId="77777777" w:rsidR="00F35B50" w:rsidRPr="00A6247F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46CF211F" w14:textId="77777777" w:rsidTr="006203DB">
        <w:tc>
          <w:tcPr>
            <w:tcW w:w="1740" w:type="dxa"/>
          </w:tcPr>
          <w:p w14:paraId="24EE335C" w14:textId="77777777" w:rsidR="00F35B50" w:rsidRPr="00A6247F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2.6.11.3.</w:t>
            </w:r>
          </w:p>
        </w:tc>
        <w:tc>
          <w:tcPr>
            <w:tcW w:w="3543" w:type="dxa"/>
          </w:tcPr>
          <w:p w14:paraId="613504A5" w14:textId="77777777" w:rsidR="00F35B50" w:rsidRPr="00A6247F" w:rsidRDefault="007865FA">
            <w:pPr>
              <w:rPr>
                <w:sz w:val="28"/>
                <w:szCs w:val="28"/>
              </w:rPr>
            </w:pPr>
            <w:r w:rsidRPr="00A6247F">
              <w:rPr>
                <w:b/>
                <w:i/>
                <w:sz w:val="28"/>
                <w:szCs w:val="28"/>
              </w:rPr>
              <w:t>Пакет онкологических программ</w:t>
            </w:r>
          </w:p>
        </w:tc>
        <w:tc>
          <w:tcPr>
            <w:tcW w:w="3402" w:type="dxa"/>
          </w:tcPr>
          <w:p w14:paraId="4A001EEF" w14:textId="77777777" w:rsidR="00F35B50" w:rsidRPr="00A6247F" w:rsidRDefault="00F35B50" w:rsidP="00912757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1AF8D5F" w14:textId="77777777" w:rsidR="00F35B50" w:rsidRPr="00A6247F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68C7704C" w14:textId="77777777" w:rsidTr="006203DB">
        <w:tc>
          <w:tcPr>
            <w:tcW w:w="1740" w:type="dxa"/>
          </w:tcPr>
          <w:p w14:paraId="1336712B" w14:textId="77777777" w:rsidR="00F35B50" w:rsidRPr="00A6247F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2.6.11.3.1.</w:t>
            </w:r>
          </w:p>
        </w:tc>
        <w:tc>
          <w:tcPr>
            <w:tcW w:w="3543" w:type="dxa"/>
          </w:tcPr>
          <w:p w14:paraId="2AA02D01" w14:textId="77777777" w:rsidR="00F35B50" w:rsidRPr="00A6247F" w:rsidRDefault="007865FA">
            <w:pPr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 xml:space="preserve">Программа быстрого динамического исследования после внутривенного введения контрастного вещества для органов брюшной полости и таза с возможностью получения множественных артериальных фаз в T1-градиентном эхо с </w:t>
            </w:r>
            <w:proofErr w:type="spellStart"/>
            <w:r w:rsidRPr="00A6247F">
              <w:rPr>
                <w:sz w:val="28"/>
                <w:szCs w:val="28"/>
              </w:rPr>
              <w:t>жироподавлением</w:t>
            </w:r>
            <w:proofErr w:type="spellEnd"/>
            <w:r w:rsidRPr="00A624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5DEB438C" w14:textId="77777777" w:rsidR="00F35B50" w:rsidRPr="00A6247F" w:rsidRDefault="00916F64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Не более 10 секунд</w:t>
            </w:r>
          </w:p>
        </w:tc>
        <w:tc>
          <w:tcPr>
            <w:tcW w:w="1559" w:type="dxa"/>
          </w:tcPr>
          <w:p w14:paraId="258B36F1" w14:textId="77777777" w:rsidR="00F35B50" w:rsidRPr="00A6247F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601353E5" w14:textId="77777777" w:rsidTr="006203DB">
        <w:tc>
          <w:tcPr>
            <w:tcW w:w="1740" w:type="dxa"/>
          </w:tcPr>
          <w:p w14:paraId="462C0F04" w14:textId="77777777" w:rsidR="00F35B50" w:rsidRPr="00A6247F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2.6.11.3.2.</w:t>
            </w:r>
          </w:p>
        </w:tc>
        <w:tc>
          <w:tcPr>
            <w:tcW w:w="3543" w:type="dxa"/>
          </w:tcPr>
          <w:p w14:paraId="2348EC83" w14:textId="77777777" w:rsidR="00F35B50" w:rsidRPr="00A6247F" w:rsidRDefault="007865FA">
            <w:pPr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 xml:space="preserve">Сканирование тела (включая DWI) без </w:t>
            </w:r>
            <w:proofErr w:type="spellStart"/>
            <w:r w:rsidRPr="00A6247F">
              <w:rPr>
                <w:sz w:val="28"/>
                <w:szCs w:val="28"/>
              </w:rPr>
              <w:t>репозиционирования</w:t>
            </w:r>
            <w:proofErr w:type="spellEnd"/>
            <w:r w:rsidRPr="00A6247F">
              <w:rPr>
                <w:sz w:val="28"/>
                <w:szCs w:val="28"/>
              </w:rPr>
              <w:t xml:space="preserve"> пациента с возможностью </w:t>
            </w:r>
            <w:r w:rsidRPr="00A6247F">
              <w:rPr>
                <w:sz w:val="28"/>
                <w:szCs w:val="28"/>
              </w:rPr>
              <w:lastRenderedPageBreak/>
              <w:t>использования поверхностных катушек</w:t>
            </w:r>
          </w:p>
        </w:tc>
        <w:tc>
          <w:tcPr>
            <w:tcW w:w="3402" w:type="dxa"/>
          </w:tcPr>
          <w:p w14:paraId="3FA6322F" w14:textId="77777777" w:rsidR="00F35B50" w:rsidRPr="00A6247F" w:rsidRDefault="00213CA1" w:rsidP="00780BD0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lastRenderedPageBreak/>
              <w:t>наличие</w:t>
            </w:r>
          </w:p>
        </w:tc>
        <w:tc>
          <w:tcPr>
            <w:tcW w:w="1559" w:type="dxa"/>
          </w:tcPr>
          <w:p w14:paraId="65E011AF" w14:textId="77777777" w:rsidR="00F35B50" w:rsidRPr="00A6247F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2C6462D0" w14:textId="77777777" w:rsidTr="006203DB">
        <w:tc>
          <w:tcPr>
            <w:tcW w:w="1740" w:type="dxa"/>
          </w:tcPr>
          <w:p w14:paraId="6086528E" w14:textId="77777777" w:rsidR="00F35B50" w:rsidRPr="00A6247F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2.6.11.3.3.</w:t>
            </w:r>
          </w:p>
        </w:tc>
        <w:tc>
          <w:tcPr>
            <w:tcW w:w="3543" w:type="dxa"/>
          </w:tcPr>
          <w:p w14:paraId="1C19EDAD" w14:textId="77777777" w:rsidR="00F35B50" w:rsidRPr="00A6247F" w:rsidRDefault="007865FA">
            <w:pPr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Возможность проведения диффузионно-взвешенной МРТ с множественными b-факторами (больше трех)</w:t>
            </w:r>
          </w:p>
        </w:tc>
        <w:tc>
          <w:tcPr>
            <w:tcW w:w="3402" w:type="dxa"/>
          </w:tcPr>
          <w:p w14:paraId="29BFC264" w14:textId="77777777" w:rsidR="00F35B50" w:rsidRPr="00A6247F" w:rsidRDefault="00213CA1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3C91472D" w14:textId="77777777" w:rsidR="00F35B50" w:rsidRPr="00A6247F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5FC3B9E9" w14:textId="77777777" w:rsidTr="006203DB">
        <w:tc>
          <w:tcPr>
            <w:tcW w:w="1740" w:type="dxa"/>
          </w:tcPr>
          <w:p w14:paraId="222F9AC2" w14:textId="77777777" w:rsidR="00F35B50" w:rsidRPr="00A6247F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2.6.11.3.4.</w:t>
            </w:r>
          </w:p>
        </w:tc>
        <w:tc>
          <w:tcPr>
            <w:tcW w:w="3543" w:type="dxa"/>
          </w:tcPr>
          <w:p w14:paraId="1750CC1C" w14:textId="77777777" w:rsidR="00F35B50" w:rsidRPr="00A6247F" w:rsidRDefault="007865FA" w:rsidP="005C51B5">
            <w:pPr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Программа дифф</w:t>
            </w:r>
            <w:r w:rsidR="005C51B5" w:rsidRPr="00A6247F">
              <w:rPr>
                <w:sz w:val="28"/>
                <w:szCs w:val="28"/>
              </w:rPr>
              <w:t xml:space="preserve">узионно-взвешенной визуализации </w:t>
            </w:r>
            <w:r w:rsidRPr="00A6247F">
              <w:rPr>
                <w:sz w:val="28"/>
                <w:szCs w:val="28"/>
              </w:rPr>
              <w:t xml:space="preserve">отдельных областей тела </w:t>
            </w:r>
          </w:p>
        </w:tc>
        <w:tc>
          <w:tcPr>
            <w:tcW w:w="3402" w:type="dxa"/>
          </w:tcPr>
          <w:p w14:paraId="11B31A87" w14:textId="77777777" w:rsidR="00F35B50" w:rsidRPr="00A6247F" w:rsidRDefault="00213CA1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1F0D640B" w14:textId="77777777" w:rsidR="00F35B50" w:rsidRPr="00A6247F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3ABC3662" w14:textId="77777777" w:rsidTr="006203DB">
        <w:tc>
          <w:tcPr>
            <w:tcW w:w="1740" w:type="dxa"/>
          </w:tcPr>
          <w:p w14:paraId="72BFF728" w14:textId="77777777" w:rsidR="00F35B50" w:rsidRPr="00A6247F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2.6.11.4.</w:t>
            </w:r>
          </w:p>
        </w:tc>
        <w:tc>
          <w:tcPr>
            <w:tcW w:w="3543" w:type="dxa"/>
          </w:tcPr>
          <w:p w14:paraId="4979BFBA" w14:textId="77777777" w:rsidR="00F35B50" w:rsidRPr="00A6247F" w:rsidRDefault="007865FA">
            <w:pPr>
              <w:rPr>
                <w:sz w:val="28"/>
                <w:szCs w:val="28"/>
              </w:rPr>
            </w:pPr>
            <w:r w:rsidRPr="00A6247F">
              <w:rPr>
                <w:b/>
                <w:i/>
                <w:sz w:val="28"/>
                <w:szCs w:val="28"/>
              </w:rPr>
              <w:t>Пакет абдоминальных программ</w:t>
            </w:r>
          </w:p>
        </w:tc>
        <w:tc>
          <w:tcPr>
            <w:tcW w:w="3402" w:type="dxa"/>
          </w:tcPr>
          <w:p w14:paraId="5EBD28B2" w14:textId="77777777" w:rsidR="00F35B50" w:rsidRPr="00A6247F" w:rsidRDefault="00F35B50" w:rsidP="00912757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9CF249C" w14:textId="77777777" w:rsidR="00F35B50" w:rsidRPr="00A6247F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16C2B069" w14:textId="77777777" w:rsidTr="006203DB">
        <w:tc>
          <w:tcPr>
            <w:tcW w:w="1740" w:type="dxa"/>
          </w:tcPr>
          <w:p w14:paraId="617F32E7" w14:textId="77777777" w:rsidR="00F35B50" w:rsidRPr="00A6247F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2.6.11.4.1.</w:t>
            </w:r>
          </w:p>
        </w:tc>
        <w:tc>
          <w:tcPr>
            <w:tcW w:w="3543" w:type="dxa"/>
          </w:tcPr>
          <w:p w14:paraId="67D0B7EF" w14:textId="77777777" w:rsidR="00F35B50" w:rsidRPr="00A6247F" w:rsidRDefault="007865FA">
            <w:pPr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Программа для исследования желчевыводящих и панкреатических протоков (MP-</w:t>
            </w:r>
            <w:proofErr w:type="spellStart"/>
            <w:r w:rsidRPr="00A6247F">
              <w:rPr>
                <w:sz w:val="28"/>
                <w:szCs w:val="28"/>
              </w:rPr>
              <w:t>холангиопанкреатография</w:t>
            </w:r>
            <w:proofErr w:type="spellEnd"/>
            <w:r w:rsidRPr="00A6247F"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14:paraId="4D2D3ADE" w14:textId="77777777" w:rsidR="00F35B50" w:rsidRPr="00A6247F" w:rsidRDefault="00213CA1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5B3837D4" w14:textId="77777777" w:rsidR="00F35B50" w:rsidRPr="00A6247F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2697E397" w14:textId="77777777" w:rsidTr="006203DB">
        <w:tc>
          <w:tcPr>
            <w:tcW w:w="1740" w:type="dxa"/>
          </w:tcPr>
          <w:p w14:paraId="45F6714E" w14:textId="77777777" w:rsidR="00F35B50" w:rsidRPr="00A6247F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2.6.11.4.2.</w:t>
            </w:r>
          </w:p>
        </w:tc>
        <w:tc>
          <w:tcPr>
            <w:tcW w:w="3543" w:type="dxa"/>
          </w:tcPr>
          <w:p w14:paraId="1A6589EA" w14:textId="77777777" w:rsidR="00F35B50" w:rsidRPr="00A6247F" w:rsidRDefault="007865FA">
            <w:pPr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Последовательность для контрастных исследований брюшной полости без артефактов движения</w:t>
            </w:r>
          </w:p>
        </w:tc>
        <w:tc>
          <w:tcPr>
            <w:tcW w:w="3402" w:type="dxa"/>
          </w:tcPr>
          <w:p w14:paraId="4468A1E9" w14:textId="77777777" w:rsidR="00F35B50" w:rsidRPr="00A6247F" w:rsidRDefault="00213CA1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7D18418E" w14:textId="77777777" w:rsidR="00F35B50" w:rsidRPr="00A6247F" w:rsidRDefault="007C0C00" w:rsidP="00912757">
            <w:pPr>
              <w:ind w:left="252" w:right="-108"/>
              <w:jc w:val="center"/>
              <w:rPr>
                <w:sz w:val="28"/>
                <w:szCs w:val="28"/>
                <w:lang w:val="en-US"/>
              </w:rPr>
            </w:pPr>
            <w:r w:rsidRPr="00A6247F">
              <w:rPr>
                <w:sz w:val="28"/>
                <w:szCs w:val="28"/>
                <w:lang w:val="en-US"/>
              </w:rPr>
              <w:t>*</w:t>
            </w:r>
          </w:p>
        </w:tc>
      </w:tr>
      <w:tr w:rsidR="00A6247F" w:rsidRPr="00A6247F" w14:paraId="6F87C4E0" w14:textId="77777777" w:rsidTr="006203DB">
        <w:tc>
          <w:tcPr>
            <w:tcW w:w="1740" w:type="dxa"/>
          </w:tcPr>
          <w:p w14:paraId="2C02ED33" w14:textId="77777777" w:rsidR="00F35B50" w:rsidRPr="00A6247F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2.6.11.5.</w:t>
            </w:r>
          </w:p>
        </w:tc>
        <w:tc>
          <w:tcPr>
            <w:tcW w:w="3543" w:type="dxa"/>
          </w:tcPr>
          <w:p w14:paraId="07529319" w14:textId="77777777" w:rsidR="00F35B50" w:rsidRPr="00A6247F" w:rsidRDefault="007865FA">
            <w:pPr>
              <w:rPr>
                <w:sz w:val="28"/>
                <w:szCs w:val="28"/>
              </w:rPr>
            </w:pPr>
            <w:r w:rsidRPr="00A6247F">
              <w:rPr>
                <w:b/>
                <w:i/>
                <w:sz w:val="28"/>
                <w:szCs w:val="28"/>
              </w:rPr>
              <w:t>Пакет ортопедических программ</w:t>
            </w:r>
          </w:p>
        </w:tc>
        <w:tc>
          <w:tcPr>
            <w:tcW w:w="3402" w:type="dxa"/>
          </w:tcPr>
          <w:p w14:paraId="05E1EA32" w14:textId="77777777" w:rsidR="00F35B50" w:rsidRPr="00A6247F" w:rsidRDefault="00F35B50" w:rsidP="00912757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6E237E9" w14:textId="77777777" w:rsidR="00F35B50" w:rsidRPr="00A6247F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54507C36" w14:textId="77777777" w:rsidTr="006203DB">
        <w:tc>
          <w:tcPr>
            <w:tcW w:w="1740" w:type="dxa"/>
          </w:tcPr>
          <w:p w14:paraId="4698C068" w14:textId="77777777" w:rsidR="00F35B50" w:rsidRPr="00A6247F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2.6.11.5.1.</w:t>
            </w:r>
          </w:p>
        </w:tc>
        <w:tc>
          <w:tcPr>
            <w:tcW w:w="3543" w:type="dxa"/>
          </w:tcPr>
          <w:p w14:paraId="6D1A3982" w14:textId="77777777" w:rsidR="00F35B50" w:rsidRPr="00A6247F" w:rsidRDefault="007865FA">
            <w:pPr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Протоколы для 3D исследования суставов и позвоночника, взвешенных по T1, T2, PD в быстром спиновом эхо с- или без подавления жира</w:t>
            </w:r>
          </w:p>
        </w:tc>
        <w:tc>
          <w:tcPr>
            <w:tcW w:w="3402" w:type="dxa"/>
          </w:tcPr>
          <w:p w14:paraId="221D275D" w14:textId="77777777" w:rsidR="00F35B50" w:rsidRPr="00A6247F" w:rsidRDefault="00213CA1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537BED6E" w14:textId="77777777" w:rsidR="00F35B50" w:rsidRPr="00A6247F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7907DD0A" w14:textId="77777777" w:rsidTr="006203DB">
        <w:tc>
          <w:tcPr>
            <w:tcW w:w="1740" w:type="dxa"/>
          </w:tcPr>
          <w:p w14:paraId="2EBA08FF" w14:textId="77777777" w:rsidR="00DC43CD" w:rsidRPr="00A6247F" w:rsidRDefault="00DC43CD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rStyle w:val="20"/>
                <w:color w:val="auto"/>
                <w:sz w:val="28"/>
                <w:szCs w:val="28"/>
              </w:rPr>
              <w:t>2.6.11.</w:t>
            </w:r>
            <w:r w:rsidRPr="00A6247F">
              <w:rPr>
                <w:rStyle w:val="20"/>
                <w:color w:val="auto"/>
                <w:sz w:val="28"/>
                <w:szCs w:val="28"/>
                <w:lang w:val="en-US"/>
              </w:rPr>
              <w:t>6</w:t>
            </w:r>
            <w:r w:rsidRPr="00A6247F">
              <w:rPr>
                <w:rStyle w:val="20"/>
                <w:color w:val="auto"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31F7EF43" w14:textId="77777777" w:rsidR="00DC43CD" w:rsidRPr="00A6247F" w:rsidRDefault="00DC43CD" w:rsidP="00DC43CD">
            <w:pPr>
              <w:tabs>
                <w:tab w:val="left" w:pos="2130"/>
              </w:tabs>
              <w:rPr>
                <w:sz w:val="28"/>
                <w:szCs w:val="28"/>
              </w:rPr>
            </w:pPr>
            <w:r w:rsidRPr="00A6247F">
              <w:rPr>
                <w:rStyle w:val="20"/>
                <w:b/>
                <w:bCs/>
                <w:i/>
                <w:iCs/>
                <w:color w:val="auto"/>
                <w:sz w:val="28"/>
                <w:szCs w:val="28"/>
              </w:rPr>
              <w:t>Пакет кардиологических программ</w:t>
            </w:r>
          </w:p>
        </w:tc>
        <w:tc>
          <w:tcPr>
            <w:tcW w:w="3402" w:type="dxa"/>
          </w:tcPr>
          <w:p w14:paraId="0FA2A1E7" w14:textId="77777777" w:rsidR="00DC43CD" w:rsidRPr="00A6247F" w:rsidRDefault="00DC43CD" w:rsidP="00912757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D29D61C" w14:textId="77777777" w:rsidR="00DC43CD" w:rsidRPr="00A6247F" w:rsidRDefault="00DC43CD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1259B798" w14:textId="77777777" w:rsidTr="006203DB">
        <w:tc>
          <w:tcPr>
            <w:tcW w:w="1740" w:type="dxa"/>
          </w:tcPr>
          <w:p w14:paraId="3DB7C5FD" w14:textId="77777777" w:rsidR="00266454" w:rsidRPr="00A6247F" w:rsidRDefault="001B412D" w:rsidP="00266454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2.6.11.6.1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14:paraId="4E335067" w14:textId="77777777" w:rsidR="00266454" w:rsidRPr="00A6247F" w:rsidRDefault="00266454" w:rsidP="002B36EA">
            <w:pPr>
              <w:spacing w:after="0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 xml:space="preserve">Наличие, МРТ </w:t>
            </w:r>
            <w:r w:rsidR="000F2B1C" w:rsidRPr="00A6247F">
              <w:rPr>
                <w:sz w:val="28"/>
                <w:szCs w:val="28"/>
              </w:rPr>
              <w:t>«</w:t>
            </w:r>
            <w:r w:rsidRPr="00A6247F">
              <w:rPr>
                <w:sz w:val="28"/>
                <w:szCs w:val="28"/>
              </w:rPr>
              <w:t xml:space="preserve">черной </w:t>
            </w:r>
            <w:proofErr w:type="spellStart"/>
            <w:proofErr w:type="gramStart"/>
            <w:r w:rsidRPr="00A6247F">
              <w:rPr>
                <w:sz w:val="28"/>
                <w:szCs w:val="28"/>
              </w:rPr>
              <w:t>кровью</w:t>
            </w:r>
            <w:r w:rsidR="000F2B1C" w:rsidRPr="00A6247F">
              <w:rPr>
                <w:sz w:val="28"/>
                <w:szCs w:val="28"/>
              </w:rPr>
              <w:t>»</w:t>
            </w:r>
            <w:r w:rsidRPr="00A6247F">
              <w:rPr>
                <w:sz w:val="28"/>
                <w:szCs w:val="28"/>
              </w:rPr>
              <w:t>МРТ</w:t>
            </w:r>
            <w:proofErr w:type="spellEnd"/>
            <w:proofErr w:type="gramEnd"/>
            <w:r w:rsidRPr="00A6247F">
              <w:rPr>
                <w:sz w:val="28"/>
                <w:szCs w:val="28"/>
              </w:rPr>
              <w:t xml:space="preserve"> </w:t>
            </w:r>
            <w:r w:rsidR="000F2B1C" w:rsidRPr="00A6247F">
              <w:rPr>
                <w:sz w:val="28"/>
                <w:szCs w:val="28"/>
              </w:rPr>
              <w:t>«</w:t>
            </w:r>
            <w:r w:rsidRPr="00A6247F">
              <w:rPr>
                <w:sz w:val="28"/>
                <w:szCs w:val="28"/>
              </w:rPr>
              <w:t xml:space="preserve"> светлой кровью</w:t>
            </w:r>
            <w:r w:rsidR="000F2B1C" w:rsidRPr="00A6247F">
              <w:rPr>
                <w:sz w:val="28"/>
                <w:szCs w:val="28"/>
              </w:rPr>
              <w:t>»</w:t>
            </w:r>
            <w:r w:rsidR="002B36EA" w:rsidRPr="00A6247F">
              <w:rPr>
                <w:sz w:val="28"/>
                <w:szCs w:val="28"/>
              </w:rPr>
              <w:t xml:space="preserve"> </w:t>
            </w:r>
            <w:r w:rsidRPr="00A6247F">
              <w:rPr>
                <w:sz w:val="28"/>
                <w:szCs w:val="28"/>
              </w:rPr>
              <w:t xml:space="preserve">Кино МРТ </w:t>
            </w:r>
            <w:r w:rsidR="000F2B1C" w:rsidRPr="00A6247F">
              <w:rPr>
                <w:sz w:val="28"/>
                <w:szCs w:val="28"/>
              </w:rPr>
              <w:t>«</w:t>
            </w:r>
            <w:r w:rsidRPr="00A6247F">
              <w:rPr>
                <w:sz w:val="28"/>
                <w:szCs w:val="28"/>
              </w:rPr>
              <w:t>светлой кровью</w:t>
            </w:r>
            <w:r w:rsidR="000F2B1C" w:rsidRPr="00A6247F">
              <w:rPr>
                <w:sz w:val="28"/>
                <w:szCs w:val="28"/>
              </w:rPr>
              <w:t>»</w:t>
            </w:r>
            <w:r w:rsidRPr="00A6247F">
              <w:rPr>
                <w:sz w:val="28"/>
                <w:szCs w:val="28"/>
              </w:rPr>
              <w:t xml:space="preserve"> и др.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21A062ED" w14:textId="77777777" w:rsidR="00266454" w:rsidRPr="00A6247F" w:rsidRDefault="00266454" w:rsidP="002B36EA">
            <w:pPr>
              <w:jc w:val="center"/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20FFD9F8" w14:textId="77777777" w:rsidR="00266454" w:rsidRPr="00A6247F" w:rsidRDefault="00266454" w:rsidP="00266454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1D8900E7" w14:textId="77777777" w:rsidTr="006203DB">
        <w:tc>
          <w:tcPr>
            <w:tcW w:w="1740" w:type="dxa"/>
          </w:tcPr>
          <w:p w14:paraId="16E4F40D" w14:textId="77777777" w:rsidR="002B36EA" w:rsidRPr="00A6247F" w:rsidRDefault="001B412D" w:rsidP="002B36EA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2.6.11.6.2</w:t>
            </w:r>
          </w:p>
        </w:tc>
        <w:tc>
          <w:tcPr>
            <w:tcW w:w="3543" w:type="dxa"/>
          </w:tcPr>
          <w:p w14:paraId="6873422E" w14:textId="77777777" w:rsidR="002B36EA" w:rsidRPr="00A6247F" w:rsidRDefault="002B36EA" w:rsidP="002B36EA">
            <w:pPr>
              <w:ind w:left="-108" w:right="-108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 xml:space="preserve">Фазово-чувствительные последовательности с </w:t>
            </w:r>
            <w:r w:rsidRPr="00A6247F">
              <w:rPr>
                <w:sz w:val="28"/>
                <w:szCs w:val="28"/>
              </w:rPr>
              <w:lastRenderedPageBreak/>
              <w:t>инверсией восстановлением (</w:t>
            </w:r>
            <w:r w:rsidRPr="00A6247F">
              <w:rPr>
                <w:sz w:val="28"/>
                <w:szCs w:val="28"/>
                <w:lang w:val="en-US"/>
              </w:rPr>
              <w:t>PSIR</w:t>
            </w:r>
            <w:r w:rsidRPr="00A6247F">
              <w:rPr>
                <w:sz w:val="28"/>
                <w:szCs w:val="28"/>
              </w:rPr>
              <w:t>) для оценки изображений с контрастным усилением в 2</w:t>
            </w:r>
            <w:r w:rsidRPr="00A6247F">
              <w:rPr>
                <w:sz w:val="28"/>
                <w:szCs w:val="28"/>
                <w:lang w:val="en-US"/>
              </w:rPr>
              <w:t>D</w:t>
            </w:r>
            <w:r w:rsidRPr="00A6247F">
              <w:rPr>
                <w:sz w:val="28"/>
                <w:szCs w:val="28"/>
              </w:rPr>
              <w:t xml:space="preserve"> и 3</w:t>
            </w:r>
            <w:r w:rsidRPr="00A6247F">
              <w:rPr>
                <w:sz w:val="28"/>
                <w:szCs w:val="28"/>
                <w:lang w:val="en-US"/>
              </w:rPr>
              <w:t>D</w:t>
            </w:r>
            <w:r w:rsidRPr="00A6247F">
              <w:rPr>
                <w:sz w:val="28"/>
                <w:szCs w:val="28"/>
              </w:rPr>
              <w:t xml:space="preserve">, в том числе набор последовательностей </w:t>
            </w:r>
            <w:proofErr w:type="spellStart"/>
            <w:r w:rsidRPr="00A6247F">
              <w:rPr>
                <w:sz w:val="28"/>
                <w:szCs w:val="28"/>
              </w:rPr>
              <w:t>нечувтвительных</w:t>
            </w:r>
            <w:proofErr w:type="spellEnd"/>
            <w:r w:rsidRPr="00A6247F">
              <w:rPr>
                <w:sz w:val="28"/>
                <w:szCs w:val="28"/>
              </w:rPr>
              <w:t xml:space="preserve"> к </w:t>
            </w:r>
            <w:proofErr w:type="spellStart"/>
            <w:r w:rsidRPr="00A6247F">
              <w:rPr>
                <w:sz w:val="28"/>
                <w:szCs w:val="28"/>
              </w:rPr>
              <w:t>артефатам</w:t>
            </w:r>
            <w:proofErr w:type="spellEnd"/>
            <w:r w:rsidRPr="00A6247F">
              <w:rPr>
                <w:sz w:val="28"/>
                <w:szCs w:val="28"/>
              </w:rPr>
              <w:t xml:space="preserve"> </w:t>
            </w:r>
            <w:proofErr w:type="spellStart"/>
            <w:r w:rsidRPr="00A6247F">
              <w:rPr>
                <w:sz w:val="28"/>
                <w:szCs w:val="28"/>
              </w:rPr>
              <w:t>негомогенности</w:t>
            </w:r>
            <w:proofErr w:type="spellEnd"/>
            <w:r w:rsidRPr="00A6247F">
              <w:rPr>
                <w:sz w:val="28"/>
                <w:szCs w:val="28"/>
              </w:rPr>
              <w:t xml:space="preserve"> магнитного поля в условиях наличия имплантированных сердечно-сосудистых </w:t>
            </w:r>
            <w:proofErr w:type="gramStart"/>
            <w:r w:rsidRPr="00A6247F">
              <w:rPr>
                <w:sz w:val="28"/>
                <w:szCs w:val="28"/>
              </w:rPr>
              <w:t>устройств(</w:t>
            </w:r>
            <w:proofErr w:type="gramEnd"/>
            <w:r w:rsidRPr="00A6247F">
              <w:rPr>
                <w:sz w:val="28"/>
                <w:szCs w:val="28"/>
              </w:rPr>
              <w:t xml:space="preserve">ЭКС ИКД и </w:t>
            </w:r>
            <w:proofErr w:type="spellStart"/>
            <w:r w:rsidRPr="00A6247F">
              <w:rPr>
                <w:sz w:val="28"/>
                <w:szCs w:val="28"/>
              </w:rPr>
              <w:t>др</w:t>
            </w:r>
            <w:proofErr w:type="spellEnd"/>
            <w:r w:rsidRPr="00A6247F"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14:paraId="28BEC60A" w14:textId="77777777" w:rsidR="002B36EA" w:rsidRPr="00A6247F" w:rsidRDefault="002B36EA" w:rsidP="002B36EA">
            <w:pPr>
              <w:jc w:val="center"/>
            </w:pPr>
            <w:r w:rsidRPr="00A6247F">
              <w:rPr>
                <w:sz w:val="28"/>
                <w:szCs w:val="28"/>
              </w:rPr>
              <w:lastRenderedPageBreak/>
              <w:t>наличие</w:t>
            </w:r>
          </w:p>
        </w:tc>
        <w:tc>
          <w:tcPr>
            <w:tcW w:w="1559" w:type="dxa"/>
          </w:tcPr>
          <w:p w14:paraId="39C0339E" w14:textId="77777777" w:rsidR="002B36EA" w:rsidRPr="00A6247F" w:rsidRDefault="002B36EA" w:rsidP="002B36EA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2F0E6A22" w14:textId="77777777" w:rsidTr="006203DB">
        <w:tc>
          <w:tcPr>
            <w:tcW w:w="1740" w:type="dxa"/>
          </w:tcPr>
          <w:p w14:paraId="2BF462DB" w14:textId="77777777" w:rsidR="002B36EA" w:rsidRPr="00A6247F" w:rsidRDefault="002B36EA" w:rsidP="001B412D">
            <w:pPr>
              <w:ind w:right="-108"/>
              <w:jc w:val="center"/>
              <w:rPr>
                <w:sz w:val="28"/>
                <w:szCs w:val="28"/>
                <w:lang w:val="en-US"/>
              </w:rPr>
            </w:pPr>
            <w:r w:rsidRPr="00A6247F">
              <w:rPr>
                <w:sz w:val="28"/>
                <w:szCs w:val="28"/>
              </w:rPr>
              <w:t>2.6.11.6.</w:t>
            </w:r>
            <w:r w:rsidR="001B412D" w:rsidRPr="00A6247F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543" w:type="dxa"/>
          </w:tcPr>
          <w:p w14:paraId="5981233B" w14:textId="77777777" w:rsidR="002B36EA" w:rsidRPr="00A6247F" w:rsidRDefault="002B36EA" w:rsidP="00EC1849">
            <w:pPr>
              <w:ind w:left="-108" w:right="-108"/>
              <w:rPr>
                <w:sz w:val="28"/>
                <w:szCs w:val="28"/>
                <w:lang w:val="en-US"/>
              </w:rPr>
            </w:pPr>
            <w:r w:rsidRPr="00A6247F">
              <w:rPr>
                <w:sz w:val="28"/>
                <w:szCs w:val="28"/>
              </w:rPr>
              <w:t>Турбо</w:t>
            </w:r>
            <w:r w:rsidRPr="00A6247F">
              <w:rPr>
                <w:sz w:val="28"/>
                <w:szCs w:val="28"/>
                <w:lang w:val="en-US"/>
              </w:rPr>
              <w:t xml:space="preserve"> </w:t>
            </w:r>
            <w:r w:rsidRPr="00A6247F">
              <w:rPr>
                <w:sz w:val="28"/>
                <w:szCs w:val="28"/>
              </w:rPr>
              <w:t>спин</w:t>
            </w:r>
            <w:r w:rsidRPr="00A6247F">
              <w:rPr>
                <w:sz w:val="28"/>
                <w:szCs w:val="28"/>
                <w:lang w:val="en-US"/>
              </w:rPr>
              <w:t>-</w:t>
            </w:r>
            <w:r w:rsidRPr="00A6247F">
              <w:rPr>
                <w:sz w:val="28"/>
                <w:szCs w:val="28"/>
              </w:rPr>
              <w:t>эхо</w:t>
            </w:r>
            <w:r w:rsidR="00EC1849" w:rsidRPr="00A6247F">
              <w:rPr>
                <w:sz w:val="28"/>
                <w:szCs w:val="28"/>
                <w:lang w:val="en-US"/>
              </w:rPr>
              <w:t xml:space="preserve"> </w:t>
            </w:r>
            <w:r w:rsidRPr="00A6247F">
              <w:rPr>
                <w:sz w:val="28"/>
                <w:szCs w:val="28"/>
                <w:lang w:val="en-US"/>
              </w:rPr>
              <w:t>(TSE FSE, STI</w:t>
            </w:r>
            <w:r w:rsidR="00EC1849" w:rsidRPr="00A6247F">
              <w:rPr>
                <w:sz w:val="28"/>
                <w:szCs w:val="28"/>
                <w:lang w:val="en-US"/>
              </w:rPr>
              <w:t>R</w:t>
            </w:r>
            <w:r w:rsidRPr="00A6247F">
              <w:rPr>
                <w:sz w:val="28"/>
                <w:szCs w:val="28"/>
                <w:lang w:val="en-US"/>
              </w:rPr>
              <w:t>, TIRM</w:t>
            </w:r>
            <w:r w:rsidR="00EC1849" w:rsidRPr="00A6247F">
              <w:rPr>
                <w:sz w:val="28"/>
                <w:szCs w:val="28"/>
                <w:lang w:val="en-US"/>
              </w:rPr>
              <w:t xml:space="preserve"> </w:t>
            </w:r>
            <w:r w:rsidRPr="00A6247F">
              <w:rPr>
                <w:sz w:val="28"/>
                <w:szCs w:val="28"/>
                <w:lang w:val="en-US"/>
              </w:rPr>
              <w:t xml:space="preserve">(T2 </w:t>
            </w:r>
            <w:proofErr w:type="spellStart"/>
            <w:r w:rsidRPr="00A6247F">
              <w:rPr>
                <w:sz w:val="28"/>
                <w:szCs w:val="28"/>
              </w:rPr>
              <w:t>взвешанные</w:t>
            </w:r>
            <w:proofErr w:type="spellEnd"/>
            <w:r w:rsidRPr="00A6247F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402" w:type="dxa"/>
          </w:tcPr>
          <w:p w14:paraId="4A3166B3" w14:textId="77777777" w:rsidR="002B36EA" w:rsidRPr="00A6247F" w:rsidRDefault="002B36EA" w:rsidP="002B36EA">
            <w:pPr>
              <w:jc w:val="center"/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643DB9D1" w14:textId="77777777" w:rsidR="002B36EA" w:rsidRPr="00A6247F" w:rsidRDefault="002B36EA" w:rsidP="002B36EA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5FE225C3" w14:textId="77777777" w:rsidTr="006203DB">
        <w:tc>
          <w:tcPr>
            <w:tcW w:w="1740" w:type="dxa"/>
          </w:tcPr>
          <w:p w14:paraId="570A60B5" w14:textId="77777777" w:rsidR="002B36EA" w:rsidRPr="00A6247F" w:rsidRDefault="001B412D" w:rsidP="002B36EA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2.6.11.6.4</w:t>
            </w:r>
          </w:p>
        </w:tc>
        <w:tc>
          <w:tcPr>
            <w:tcW w:w="3543" w:type="dxa"/>
          </w:tcPr>
          <w:p w14:paraId="442CEF19" w14:textId="77777777" w:rsidR="002B36EA" w:rsidRPr="00A6247F" w:rsidRDefault="002B36EA" w:rsidP="002B36EA">
            <w:pPr>
              <w:spacing w:after="0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Турбо спин-эхо (</w:t>
            </w:r>
            <w:r w:rsidRPr="00A6247F">
              <w:rPr>
                <w:sz w:val="28"/>
                <w:szCs w:val="28"/>
                <w:lang w:val="en-US"/>
              </w:rPr>
              <w:t>TSE</w:t>
            </w:r>
            <w:r w:rsidRPr="00A6247F">
              <w:rPr>
                <w:sz w:val="28"/>
                <w:szCs w:val="28"/>
              </w:rPr>
              <w:t xml:space="preserve"> </w:t>
            </w:r>
            <w:r w:rsidRPr="00A6247F">
              <w:rPr>
                <w:sz w:val="28"/>
                <w:szCs w:val="28"/>
                <w:lang w:val="en-US"/>
              </w:rPr>
              <w:t>FSE</w:t>
            </w:r>
            <w:r w:rsidRPr="00A6247F">
              <w:rPr>
                <w:sz w:val="28"/>
                <w:szCs w:val="28"/>
              </w:rPr>
              <w:t>, (</w:t>
            </w:r>
            <w:r w:rsidRPr="00A6247F">
              <w:rPr>
                <w:sz w:val="28"/>
                <w:szCs w:val="28"/>
                <w:lang w:val="en-US"/>
              </w:rPr>
              <w:t>T</w:t>
            </w:r>
            <w:r w:rsidRPr="00A6247F">
              <w:rPr>
                <w:sz w:val="28"/>
                <w:szCs w:val="28"/>
              </w:rPr>
              <w:t xml:space="preserve">1 </w:t>
            </w:r>
            <w:proofErr w:type="spellStart"/>
            <w:r w:rsidRPr="00A6247F">
              <w:rPr>
                <w:sz w:val="28"/>
                <w:szCs w:val="28"/>
              </w:rPr>
              <w:t>взвешанные</w:t>
            </w:r>
            <w:proofErr w:type="spellEnd"/>
            <w:r w:rsidRPr="00A6247F">
              <w:rPr>
                <w:sz w:val="28"/>
                <w:szCs w:val="28"/>
              </w:rPr>
              <w:t xml:space="preserve"> изображения с и без подавления сигнала от жировой ткани)</w:t>
            </w:r>
          </w:p>
        </w:tc>
        <w:tc>
          <w:tcPr>
            <w:tcW w:w="3402" w:type="dxa"/>
          </w:tcPr>
          <w:p w14:paraId="0ADD68C7" w14:textId="77777777" w:rsidR="002B36EA" w:rsidRPr="00A6247F" w:rsidRDefault="002B36EA" w:rsidP="002B36EA">
            <w:pPr>
              <w:jc w:val="center"/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6B0953D6" w14:textId="77777777" w:rsidR="002B36EA" w:rsidRPr="00A6247F" w:rsidRDefault="002B36EA" w:rsidP="002B36EA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0DE8CCAA" w14:textId="77777777" w:rsidTr="006203DB">
        <w:tc>
          <w:tcPr>
            <w:tcW w:w="1740" w:type="dxa"/>
          </w:tcPr>
          <w:p w14:paraId="01CF8EC6" w14:textId="77777777" w:rsidR="002B36EA" w:rsidRPr="00A6247F" w:rsidRDefault="001B412D" w:rsidP="002B36EA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2.6.11.6.5</w:t>
            </w:r>
          </w:p>
        </w:tc>
        <w:tc>
          <w:tcPr>
            <w:tcW w:w="3543" w:type="dxa"/>
          </w:tcPr>
          <w:p w14:paraId="12A4E8BF" w14:textId="77777777" w:rsidR="002B36EA" w:rsidRPr="00A6247F" w:rsidRDefault="002B36EA" w:rsidP="002B36EA">
            <w:pPr>
              <w:spacing w:after="0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Последовательности для проведения динамической перфузии с контрастным усилением.</w:t>
            </w:r>
          </w:p>
        </w:tc>
        <w:tc>
          <w:tcPr>
            <w:tcW w:w="3402" w:type="dxa"/>
          </w:tcPr>
          <w:p w14:paraId="5B819E4F" w14:textId="77777777" w:rsidR="002B36EA" w:rsidRPr="00A6247F" w:rsidRDefault="002B36EA" w:rsidP="002B36EA">
            <w:pPr>
              <w:spacing w:after="0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16A33304" w14:textId="77777777" w:rsidR="002B36EA" w:rsidRPr="00A6247F" w:rsidRDefault="002B36EA" w:rsidP="002B36EA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448F966A" w14:textId="77777777" w:rsidTr="006203DB">
        <w:tc>
          <w:tcPr>
            <w:tcW w:w="1740" w:type="dxa"/>
          </w:tcPr>
          <w:p w14:paraId="37004FAE" w14:textId="77777777" w:rsidR="002B36EA" w:rsidRPr="00A6247F" w:rsidRDefault="001B412D" w:rsidP="002B36EA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2.6.11.6.6</w:t>
            </w:r>
          </w:p>
        </w:tc>
        <w:tc>
          <w:tcPr>
            <w:tcW w:w="3543" w:type="dxa"/>
          </w:tcPr>
          <w:p w14:paraId="21FD8959" w14:textId="77777777" w:rsidR="002B36EA" w:rsidRPr="00A6247F" w:rsidRDefault="002B36EA" w:rsidP="002B36EA">
            <w:pPr>
              <w:spacing w:after="0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 xml:space="preserve">Фазово-контрастная МРТ, режим </w:t>
            </w:r>
            <w:r w:rsidR="00C032FC" w:rsidRPr="00A6247F">
              <w:rPr>
                <w:sz w:val="28"/>
                <w:szCs w:val="28"/>
                <w:lang w:val="en-US"/>
              </w:rPr>
              <w:t>FL</w:t>
            </w:r>
            <w:r w:rsidRPr="00A6247F">
              <w:rPr>
                <w:sz w:val="28"/>
                <w:szCs w:val="28"/>
                <w:lang w:val="en-US"/>
              </w:rPr>
              <w:t>OW</w:t>
            </w:r>
          </w:p>
        </w:tc>
        <w:tc>
          <w:tcPr>
            <w:tcW w:w="3402" w:type="dxa"/>
          </w:tcPr>
          <w:p w14:paraId="168AEB95" w14:textId="77777777" w:rsidR="002B36EA" w:rsidRPr="00A6247F" w:rsidRDefault="002B36EA" w:rsidP="002B36EA">
            <w:pPr>
              <w:jc w:val="center"/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6A7C7B35" w14:textId="77777777" w:rsidR="002B36EA" w:rsidRPr="00A6247F" w:rsidRDefault="002B36EA" w:rsidP="002B36EA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2F2E279A" w14:textId="77777777" w:rsidTr="006203DB">
        <w:tc>
          <w:tcPr>
            <w:tcW w:w="1740" w:type="dxa"/>
          </w:tcPr>
          <w:p w14:paraId="538A4B81" w14:textId="77777777" w:rsidR="002B36EA" w:rsidRPr="00A6247F" w:rsidRDefault="001B412D" w:rsidP="002B36EA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2.6.11.6.7</w:t>
            </w:r>
          </w:p>
        </w:tc>
        <w:tc>
          <w:tcPr>
            <w:tcW w:w="3543" w:type="dxa"/>
          </w:tcPr>
          <w:p w14:paraId="7B7F7C63" w14:textId="77777777" w:rsidR="002B36EA" w:rsidRPr="00A6247F" w:rsidRDefault="002B36EA" w:rsidP="002B36EA">
            <w:pPr>
              <w:spacing w:after="0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МР-ангиография с контрастным усилением</w:t>
            </w:r>
          </w:p>
        </w:tc>
        <w:tc>
          <w:tcPr>
            <w:tcW w:w="3402" w:type="dxa"/>
          </w:tcPr>
          <w:p w14:paraId="64D3CAB6" w14:textId="77777777" w:rsidR="002B36EA" w:rsidRPr="00A6247F" w:rsidRDefault="002B36EA" w:rsidP="002B36EA">
            <w:pPr>
              <w:jc w:val="center"/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2C14A5EC" w14:textId="77777777" w:rsidR="002B36EA" w:rsidRPr="00A6247F" w:rsidRDefault="002B36EA" w:rsidP="002B36EA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42C593C3" w14:textId="77777777" w:rsidTr="006203DB">
        <w:tc>
          <w:tcPr>
            <w:tcW w:w="1740" w:type="dxa"/>
          </w:tcPr>
          <w:p w14:paraId="18B202C2" w14:textId="77777777" w:rsidR="002B36EA" w:rsidRPr="00A6247F" w:rsidRDefault="001B412D" w:rsidP="002B36EA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2.6.11.6.8</w:t>
            </w:r>
          </w:p>
        </w:tc>
        <w:tc>
          <w:tcPr>
            <w:tcW w:w="3543" w:type="dxa"/>
          </w:tcPr>
          <w:p w14:paraId="00208EB8" w14:textId="77777777" w:rsidR="002B36EA" w:rsidRPr="00A6247F" w:rsidRDefault="002B36EA" w:rsidP="00EC1849">
            <w:pPr>
              <w:spacing w:after="0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3</w:t>
            </w:r>
            <w:r w:rsidRPr="00A6247F">
              <w:rPr>
                <w:sz w:val="28"/>
                <w:szCs w:val="28"/>
                <w:lang w:val="en-US"/>
              </w:rPr>
              <w:t>D</w:t>
            </w:r>
            <w:r w:rsidRPr="00A6247F">
              <w:rPr>
                <w:sz w:val="28"/>
                <w:szCs w:val="28"/>
              </w:rPr>
              <w:t xml:space="preserve"> </w:t>
            </w:r>
            <w:r w:rsidRPr="00A6247F">
              <w:rPr>
                <w:sz w:val="28"/>
                <w:szCs w:val="28"/>
                <w:lang w:val="en-US"/>
              </w:rPr>
              <w:t>Who</w:t>
            </w:r>
            <w:r w:rsidR="00C032FC" w:rsidRPr="00A6247F">
              <w:rPr>
                <w:sz w:val="28"/>
                <w:szCs w:val="28"/>
                <w:lang w:val="en-US"/>
              </w:rPr>
              <w:t>l</w:t>
            </w:r>
            <w:r w:rsidRPr="00A6247F">
              <w:rPr>
                <w:sz w:val="28"/>
                <w:szCs w:val="28"/>
                <w:lang w:val="en-US"/>
              </w:rPr>
              <w:t>e</w:t>
            </w:r>
            <w:r w:rsidRPr="00A6247F">
              <w:rPr>
                <w:sz w:val="28"/>
                <w:szCs w:val="28"/>
              </w:rPr>
              <w:t xml:space="preserve"> </w:t>
            </w:r>
            <w:r w:rsidRPr="00A6247F">
              <w:rPr>
                <w:sz w:val="28"/>
                <w:szCs w:val="28"/>
                <w:lang w:val="en-US"/>
              </w:rPr>
              <w:t>Heart</w:t>
            </w:r>
            <w:r w:rsidRPr="00A6247F">
              <w:rPr>
                <w:sz w:val="28"/>
                <w:szCs w:val="28"/>
              </w:rPr>
              <w:t>, определение морфологии камер сердца, оценка движения сердечной стенки, 3</w:t>
            </w:r>
            <w:r w:rsidRPr="00A6247F">
              <w:rPr>
                <w:sz w:val="28"/>
                <w:szCs w:val="28"/>
                <w:lang w:val="en-US"/>
              </w:rPr>
              <w:t>D</w:t>
            </w:r>
            <w:r w:rsidRPr="00A6247F">
              <w:rPr>
                <w:sz w:val="28"/>
                <w:szCs w:val="28"/>
              </w:rPr>
              <w:t xml:space="preserve"> МР коронарография </w:t>
            </w:r>
            <w:proofErr w:type="spellStart"/>
            <w:r w:rsidRPr="00A6247F">
              <w:rPr>
                <w:sz w:val="28"/>
                <w:szCs w:val="28"/>
              </w:rPr>
              <w:t>бесконтрастная</w:t>
            </w:r>
            <w:proofErr w:type="spellEnd"/>
            <w:r w:rsidRPr="00A6247F">
              <w:rPr>
                <w:sz w:val="28"/>
                <w:szCs w:val="28"/>
              </w:rPr>
              <w:t>, с контрастированием</w:t>
            </w:r>
            <w:r w:rsidR="00C032FC" w:rsidRPr="00A624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7C0FCBD5" w14:textId="77777777" w:rsidR="002B36EA" w:rsidRPr="00A6247F" w:rsidRDefault="00C032FC" w:rsidP="002B36EA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</w:t>
            </w:r>
            <w:r w:rsidR="002B36EA" w:rsidRPr="00A6247F">
              <w:rPr>
                <w:sz w:val="28"/>
                <w:szCs w:val="28"/>
              </w:rPr>
              <w:t>аличие</w:t>
            </w:r>
          </w:p>
          <w:p w14:paraId="050BA3EB" w14:textId="77777777" w:rsidR="00C032FC" w:rsidRPr="00A6247F" w:rsidRDefault="00C032FC" w:rsidP="002B36EA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2A9C21B3" w14:textId="77777777" w:rsidR="002B36EA" w:rsidRPr="00A6247F" w:rsidRDefault="002A7D3C" w:rsidP="002B36E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*</w:t>
            </w:r>
          </w:p>
        </w:tc>
      </w:tr>
      <w:tr w:rsidR="00A6247F" w:rsidRPr="00A6247F" w14:paraId="3C262621" w14:textId="77777777" w:rsidTr="006203DB">
        <w:tc>
          <w:tcPr>
            <w:tcW w:w="1740" w:type="dxa"/>
          </w:tcPr>
          <w:p w14:paraId="30C28179" w14:textId="77777777" w:rsidR="002B36EA" w:rsidRPr="00A6247F" w:rsidRDefault="001B412D" w:rsidP="002B36EA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2.6.11.6.9</w:t>
            </w:r>
          </w:p>
        </w:tc>
        <w:tc>
          <w:tcPr>
            <w:tcW w:w="3543" w:type="dxa"/>
          </w:tcPr>
          <w:p w14:paraId="30EDCC6F" w14:textId="77777777" w:rsidR="002B36EA" w:rsidRPr="00A6247F" w:rsidRDefault="002B36EA" w:rsidP="002B36EA">
            <w:pPr>
              <w:spacing w:after="0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 xml:space="preserve">ИП для </w:t>
            </w:r>
            <w:r w:rsidRPr="00A6247F">
              <w:rPr>
                <w:sz w:val="28"/>
                <w:szCs w:val="28"/>
                <w:lang w:val="en-US"/>
              </w:rPr>
              <w:t>T</w:t>
            </w:r>
            <w:proofErr w:type="gramStart"/>
            <w:r w:rsidRPr="00A6247F">
              <w:rPr>
                <w:sz w:val="28"/>
                <w:szCs w:val="28"/>
              </w:rPr>
              <w:t>1 ,</w:t>
            </w:r>
            <w:r w:rsidRPr="00A6247F">
              <w:rPr>
                <w:sz w:val="28"/>
                <w:szCs w:val="28"/>
                <w:lang w:val="en-US"/>
              </w:rPr>
              <w:t>T</w:t>
            </w:r>
            <w:proofErr w:type="gramEnd"/>
            <w:r w:rsidRPr="00A6247F">
              <w:rPr>
                <w:sz w:val="28"/>
                <w:szCs w:val="28"/>
              </w:rPr>
              <w:t xml:space="preserve">2, </w:t>
            </w:r>
            <w:r w:rsidRPr="00A6247F">
              <w:rPr>
                <w:sz w:val="28"/>
                <w:szCs w:val="28"/>
                <w:lang w:val="en-US"/>
              </w:rPr>
              <w:t>T</w:t>
            </w:r>
            <w:r w:rsidRPr="00A6247F">
              <w:rPr>
                <w:sz w:val="28"/>
                <w:szCs w:val="28"/>
              </w:rPr>
              <w:t xml:space="preserve">* </w:t>
            </w:r>
            <w:proofErr w:type="spellStart"/>
            <w:r w:rsidRPr="00A6247F">
              <w:rPr>
                <w:sz w:val="28"/>
                <w:szCs w:val="28"/>
              </w:rPr>
              <w:t>картировния</w:t>
            </w:r>
            <w:proofErr w:type="spellEnd"/>
            <w:r w:rsidRPr="00A6247F">
              <w:rPr>
                <w:sz w:val="28"/>
                <w:szCs w:val="28"/>
              </w:rPr>
              <w:t xml:space="preserve"> миокарда, (</w:t>
            </w:r>
            <w:r w:rsidRPr="00A6247F">
              <w:rPr>
                <w:sz w:val="28"/>
                <w:szCs w:val="28"/>
                <w:lang w:val="en-US"/>
              </w:rPr>
              <w:t>Cardio</w:t>
            </w:r>
            <w:r w:rsidRPr="00A6247F">
              <w:rPr>
                <w:sz w:val="28"/>
                <w:szCs w:val="28"/>
              </w:rPr>
              <w:t xml:space="preserve"> </w:t>
            </w:r>
            <w:r w:rsidRPr="00A6247F">
              <w:rPr>
                <w:sz w:val="28"/>
                <w:szCs w:val="28"/>
                <w:lang w:val="en-US"/>
              </w:rPr>
              <w:t>maps</w:t>
            </w:r>
            <w:r w:rsidRPr="00A6247F">
              <w:rPr>
                <w:sz w:val="28"/>
                <w:szCs w:val="28"/>
              </w:rPr>
              <w:t xml:space="preserve">) ПО для формирования цветовых карт и их количественной </w:t>
            </w:r>
            <w:r w:rsidRPr="00A6247F">
              <w:rPr>
                <w:sz w:val="28"/>
                <w:szCs w:val="28"/>
              </w:rPr>
              <w:lastRenderedPageBreak/>
              <w:t>оценки на рабочей станции врача МРТ</w:t>
            </w:r>
          </w:p>
        </w:tc>
        <w:tc>
          <w:tcPr>
            <w:tcW w:w="3402" w:type="dxa"/>
          </w:tcPr>
          <w:p w14:paraId="2DC8911F" w14:textId="77777777" w:rsidR="002B36EA" w:rsidRPr="00A6247F" w:rsidRDefault="002B36EA" w:rsidP="002B36EA">
            <w:pPr>
              <w:jc w:val="center"/>
            </w:pPr>
            <w:r w:rsidRPr="00A6247F">
              <w:rPr>
                <w:sz w:val="28"/>
                <w:szCs w:val="28"/>
              </w:rPr>
              <w:lastRenderedPageBreak/>
              <w:t>наличие</w:t>
            </w:r>
          </w:p>
        </w:tc>
        <w:tc>
          <w:tcPr>
            <w:tcW w:w="1559" w:type="dxa"/>
          </w:tcPr>
          <w:p w14:paraId="02742117" w14:textId="77777777" w:rsidR="002B36EA" w:rsidRPr="00A6247F" w:rsidRDefault="002A7D3C" w:rsidP="002B36E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*</w:t>
            </w:r>
          </w:p>
        </w:tc>
      </w:tr>
      <w:tr w:rsidR="00A6247F" w:rsidRPr="00A6247F" w14:paraId="361C4E54" w14:textId="77777777" w:rsidTr="006203DB">
        <w:tc>
          <w:tcPr>
            <w:tcW w:w="1740" w:type="dxa"/>
          </w:tcPr>
          <w:p w14:paraId="1E91915D" w14:textId="77777777" w:rsidR="002B36EA" w:rsidRPr="00A6247F" w:rsidRDefault="001B412D" w:rsidP="002B36EA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2.6.11.6.10</w:t>
            </w:r>
          </w:p>
        </w:tc>
        <w:tc>
          <w:tcPr>
            <w:tcW w:w="3543" w:type="dxa"/>
          </w:tcPr>
          <w:p w14:paraId="5182714E" w14:textId="77777777" w:rsidR="002B36EA" w:rsidRPr="00A6247F" w:rsidRDefault="002B36EA" w:rsidP="002B36EA">
            <w:pPr>
              <w:spacing w:after="0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 xml:space="preserve">Наличие кардиологического </w:t>
            </w:r>
            <w:proofErr w:type="gramStart"/>
            <w:r w:rsidRPr="00A6247F">
              <w:rPr>
                <w:sz w:val="28"/>
                <w:szCs w:val="28"/>
              </w:rPr>
              <w:t>пакета  для</w:t>
            </w:r>
            <w:proofErr w:type="gramEnd"/>
            <w:r w:rsidRPr="00A6247F">
              <w:rPr>
                <w:sz w:val="28"/>
                <w:szCs w:val="28"/>
              </w:rPr>
              <w:t xml:space="preserve"> </w:t>
            </w:r>
            <w:proofErr w:type="spellStart"/>
            <w:r w:rsidRPr="00A6247F">
              <w:rPr>
                <w:sz w:val="28"/>
                <w:szCs w:val="28"/>
              </w:rPr>
              <w:t>обоработки</w:t>
            </w:r>
            <w:proofErr w:type="spellEnd"/>
            <w:r w:rsidRPr="00A6247F">
              <w:rPr>
                <w:sz w:val="28"/>
                <w:szCs w:val="28"/>
              </w:rPr>
              <w:t xml:space="preserve"> исследования на всех врачебных станциях. </w:t>
            </w:r>
          </w:p>
        </w:tc>
        <w:tc>
          <w:tcPr>
            <w:tcW w:w="3402" w:type="dxa"/>
          </w:tcPr>
          <w:p w14:paraId="144192FB" w14:textId="77777777" w:rsidR="002B36EA" w:rsidRPr="00A6247F" w:rsidRDefault="002B36EA" w:rsidP="002B36EA">
            <w:pPr>
              <w:spacing w:after="0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32B07243" w14:textId="77777777" w:rsidR="002B36EA" w:rsidRPr="00A6247F" w:rsidRDefault="002B36EA" w:rsidP="002B36EA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6AE932DC" w14:textId="77777777" w:rsidTr="006203DB">
        <w:tc>
          <w:tcPr>
            <w:tcW w:w="1740" w:type="dxa"/>
          </w:tcPr>
          <w:p w14:paraId="76F5CC1F" w14:textId="77777777" w:rsidR="00DC43CD" w:rsidRPr="00A6247F" w:rsidRDefault="00DC43CD" w:rsidP="00DC43CD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2.7.</w:t>
            </w:r>
          </w:p>
        </w:tc>
        <w:tc>
          <w:tcPr>
            <w:tcW w:w="6945" w:type="dxa"/>
            <w:gridSpan w:val="2"/>
          </w:tcPr>
          <w:p w14:paraId="4EA4B8C6" w14:textId="77777777" w:rsidR="00DC43CD" w:rsidRPr="00A6247F" w:rsidRDefault="00DC43CD" w:rsidP="00DC43CD">
            <w:pPr>
              <w:jc w:val="both"/>
              <w:rPr>
                <w:sz w:val="28"/>
                <w:szCs w:val="28"/>
              </w:rPr>
            </w:pPr>
            <w:r w:rsidRPr="00A6247F">
              <w:rPr>
                <w:rStyle w:val="20"/>
                <w:b/>
                <w:color w:val="auto"/>
                <w:sz w:val="28"/>
                <w:szCs w:val="28"/>
              </w:rPr>
              <w:t>Диагностическая станция (консоль врача) - серверное решение</w:t>
            </w:r>
          </w:p>
        </w:tc>
        <w:tc>
          <w:tcPr>
            <w:tcW w:w="1559" w:type="dxa"/>
          </w:tcPr>
          <w:p w14:paraId="205152FB" w14:textId="77777777" w:rsidR="00DC43CD" w:rsidRPr="00A6247F" w:rsidRDefault="00DC43CD" w:rsidP="00DC43CD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6AEE7A71" w14:textId="77777777" w:rsidTr="006203DB">
        <w:tc>
          <w:tcPr>
            <w:tcW w:w="1740" w:type="dxa"/>
          </w:tcPr>
          <w:p w14:paraId="0F510D4C" w14:textId="77777777" w:rsidR="00DC43CD" w:rsidRPr="00A6247F" w:rsidRDefault="00DC43CD" w:rsidP="00DC43CD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2.7.1.</w:t>
            </w:r>
          </w:p>
        </w:tc>
        <w:tc>
          <w:tcPr>
            <w:tcW w:w="3543" w:type="dxa"/>
          </w:tcPr>
          <w:p w14:paraId="3377DB53" w14:textId="77777777" w:rsidR="00DC43CD" w:rsidRPr="00A6247F" w:rsidRDefault="00DC43CD" w:rsidP="00DC43CD">
            <w:pPr>
              <w:rPr>
                <w:sz w:val="28"/>
                <w:szCs w:val="28"/>
              </w:rPr>
            </w:pPr>
            <w:r w:rsidRPr="00A6247F">
              <w:rPr>
                <w:rStyle w:val="20"/>
                <w:color w:val="auto"/>
                <w:sz w:val="28"/>
                <w:szCs w:val="28"/>
              </w:rPr>
              <w:t>Программы просмотра, обработки и реконструкции изображений, аналогичные функциям на консоли оператора</w:t>
            </w:r>
          </w:p>
        </w:tc>
        <w:tc>
          <w:tcPr>
            <w:tcW w:w="3402" w:type="dxa"/>
          </w:tcPr>
          <w:p w14:paraId="1825DA45" w14:textId="77777777" w:rsidR="00DC43CD" w:rsidRPr="00A6247F" w:rsidRDefault="00DC43CD" w:rsidP="00DC43CD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7F3337BE" w14:textId="77777777" w:rsidR="00DC43CD" w:rsidRPr="00A6247F" w:rsidRDefault="00DC43CD" w:rsidP="00DC43CD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3C9F969E" w14:textId="77777777" w:rsidTr="006203DB">
        <w:tc>
          <w:tcPr>
            <w:tcW w:w="1740" w:type="dxa"/>
          </w:tcPr>
          <w:p w14:paraId="59DC3C28" w14:textId="77777777" w:rsidR="00DC43CD" w:rsidRPr="00A6247F" w:rsidRDefault="00DC43CD" w:rsidP="00DC43CD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2.7.2.</w:t>
            </w:r>
          </w:p>
        </w:tc>
        <w:tc>
          <w:tcPr>
            <w:tcW w:w="3543" w:type="dxa"/>
          </w:tcPr>
          <w:p w14:paraId="70FCB527" w14:textId="77777777" w:rsidR="00DC43CD" w:rsidRPr="00A6247F" w:rsidRDefault="00DC43CD" w:rsidP="00DC43CD">
            <w:pPr>
              <w:ind w:right="-108"/>
              <w:rPr>
                <w:sz w:val="28"/>
                <w:szCs w:val="28"/>
              </w:rPr>
            </w:pPr>
            <w:r w:rsidRPr="00A6247F">
              <w:rPr>
                <w:rStyle w:val="20"/>
                <w:color w:val="auto"/>
                <w:sz w:val="28"/>
                <w:szCs w:val="28"/>
              </w:rPr>
              <w:t>Оперативная память</w:t>
            </w:r>
          </w:p>
        </w:tc>
        <w:tc>
          <w:tcPr>
            <w:tcW w:w="3402" w:type="dxa"/>
          </w:tcPr>
          <w:p w14:paraId="29BE8537" w14:textId="5D1FC714" w:rsidR="00DC43CD" w:rsidRPr="00A6247F" w:rsidRDefault="00DC43CD" w:rsidP="00DC43CD">
            <w:pPr>
              <w:jc w:val="center"/>
              <w:rPr>
                <w:sz w:val="28"/>
                <w:szCs w:val="28"/>
              </w:rPr>
            </w:pPr>
            <w:r w:rsidRPr="00A6247F">
              <w:rPr>
                <w:rStyle w:val="20"/>
                <w:color w:val="auto"/>
                <w:sz w:val="28"/>
                <w:szCs w:val="28"/>
              </w:rPr>
              <w:t>Оперативная память</w:t>
            </w:r>
            <w:r w:rsidR="00B13436" w:rsidRPr="00A6247F">
              <w:rPr>
                <w:rStyle w:val="20"/>
                <w:color w:val="auto"/>
                <w:sz w:val="28"/>
                <w:szCs w:val="28"/>
              </w:rPr>
              <w:t xml:space="preserve">, RAM 96 </w:t>
            </w:r>
            <w:proofErr w:type="spellStart"/>
            <w:r w:rsidR="00B13436" w:rsidRPr="00A6247F">
              <w:rPr>
                <w:rStyle w:val="20"/>
                <w:color w:val="auto"/>
                <w:sz w:val="28"/>
                <w:szCs w:val="28"/>
              </w:rPr>
              <w:t>Gb</w:t>
            </w:r>
            <w:proofErr w:type="spellEnd"/>
          </w:p>
        </w:tc>
        <w:tc>
          <w:tcPr>
            <w:tcW w:w="1559" w:type="dxa"/>
          </w:tcPr>
          <w:p w14:paraId="0D096620" w14:textId="77777777" w:rsidR="00DC43CD" w:rsidRPr="00A6247F" w:rsidRDefault="00DC43CD" w:rsidP="00DC43CD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1517DF32" w14:textId="77777777" w:rsidTr="006203DB">
        <w:tc>
          <w:tcPr>
            <w:tcW w:w="1740" w:type="dxa"/>
          </w:tcPr>
          <w:p w14:paraId="5161FFB1" w14:textId="77777777" w:rsidR="00DC43CD" w:rsidRPr="00A6247F" w:rsidRDefault="00DC43CD" w:rsidP="00DC43CD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2.7.3.</w:t>
            </w:r>
          </w:p>
        </w:tc>
        <w:tc>
          <w:tcPr>
            <w:tcW w:w="3543" w:type="dxa"/>
          </w:tcPr>
          <w:p w14:paraId="379B1067" w14:textId="77777777" w:rsidR="00DC43CD" w:rsidRPr="00A6247F" w:rsidRDefault="00DC43CD" w:rsidP="00DC43CD">
            <w:pPr>
              <w:contextualSpacing/>
              <w:rPr>
                <w:rStyle w:val="20"/>
                <w:color w:val="auto"/>
                <w:sz w:val="28"/>
                <w:szCs w:val="28"/>
              </w:rPr>
            </w:pPr>
            <w:r w:rsidRPr="00A6247F">
              <w:rPr>
                <w:rStyle w:val="20"/>
                <w:color w:val="auto"/>
                <w:sz w:val="28"/>
                <w:szCs w:val="28"/>
              </w:rPr>
              <w:t>Программный пакет для работы с базой данных пациентов (CT/MRI/PET)</w:t>
            </w:r>
          </w:p>
        </w:tc>
        <w:tc>
          <w:tcPr>
            <w:tcW w:w="3402" w:type="dxa"/>
          </w:tcPr>
          <w:p w14:paraId="52D116DC" w14:textId="77777777" w:rsidR="00DC43CD" w:rsidRPr="00A6247F" w:rsidRDefault="00DC43CD" w:rsidP="00DC43CD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3A66CECA" w14:textId="77777777" w:rsidR="00DC43CD" w:rsidRPr="00A6247F" w:rsidRDefault="00DC43CD" w:rsidP="00DC43CD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7CED005A" w14:textId="77777777" w:rsidTr="006203DB">
        <w:tc>
          <w:tcPr>
            <w:tcW w:w="1740" w:type="dxa"/>
          </w:tcPr>
          <w:p w14:paraId="4FDA4366" w14:textId="77777777" w:rsidR="00DC43CD" w:rsidRPr="00A6247F" w:rsidRDefault="00DC43CD" w:rsidP="00DC43CD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2.7.4.</w:t>
            </w:r>
          </w:p>
        </w:tc>
        <w:tc>
          <w:tcPr>
            <w:tcW w:w="3543" w:type="dxa"/>
          </w:tcPr>
          <w:p w14:paraId="03588FC7" w14:textId="77777777" w:rsidR="00DC43CD" w:rsidRPr="00A6247F" w:rsidRDefault="00DC43CD" w:rsidP="00DC43CD">
            <w:pPr>
              <w:contextualSpacing/>
              <w:rPr>
                <w:rStyle w:val="20"/>
                <w:color w:val="auto"/>
                <w:sz w:val="28"/>
                <w:szCs w:val="28"/>
              </w:rPr>
            </w:pPr>
            <w:r w:rsidRPr="00A6247F">
              <w:rPr>
                <w:rStyle w:val="20"/>
                <w:color w:val="auto"/>
                <w:sz w:val="28"/>
                <w:szCs w:val="28"/>
              </w:rPr>
              <w:t xml:space="preserve">Полная функциональность коммуникаций </w:t>
            </w:r>
            <w:proofErr w:type="spellStart"/>
            <w:r w:rsidRPr="00A6247F">
              <w:rPr>
                <w:rStyle w:val="20"/>
                <w:color w:val="auto"/>
                <w:sz w:val="28"/>
                <w:szCs w:val="28"/>
              </w:rPr>
              <w:t>Dicom</w:t>
            </w:r>
            <w:proofErr w:type="spellEnd"/>
            <w:r w:rsidRPr="00A6247F">
              <w:rPr>
                <w:rStyle w:val="20"/>
                <w:color w:val="auto"/>
                <w:sz w:val="28"/>
                <w:szCs w:val="28"/>
              </w:rPr>
              <w:t xml:space="preserve"> (</w:t>
            </w:r>
            <w:proofErr w:type="spellStart"/>
            <w:r w:rsidRPr="00A6247F">
              <w:rPr>
                <w:rStyle w:val="20"/>
                <w:color w:val="auto"/>
                <w:sz w:val="28"/>
                <w:szCs w:val="28"/>
              </w:rPr>
              <w:t>Dicom</w:t>
            </w:r>
            <w:proofErr w:type="spellEnd"/>
            <w:r w:rsidRPr="00A6247F">
              <w:rPr>
                <w:rStyle w:val="20"/>
                <w:color w:val="auto"/>
                <w:sz w:val="28"/>
                <w:szCs w:val="28"/>
              </w:rPr>
              <w:t xml:space="preserve"> протоколы для экспорта, импорта, хранения, печати) с возможностью настройки параметров врачом; функция записи на CD/DVD в формате </w:t>
            </w:r>
            <w:proofErr w:type="spellStart"/>
            <w:r w:rsidRPr="00A6247F">
              <w:rPr>
                <w:rStyle w:val="20"/>
                <w:color w:val="auto"/>
                <w:sz w:val="28"/>
                <w:szCs w:val="28"/>
              </w:rPr>
              <w:t>Dicom</w:t>
            </w:r>
            <w:proofErr w:type="spellEnd"/>
            <w:r w:rsidRPr="00A6247F">
              <w:rPr>
                <w:rStyle w:val="20"/>
                <w:color w:val="auto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77907219" w14:textId="77777777" w:rsidR="00DC43CD" w:rsidRPr="00A6247F" w:rsidRDefault="00DC43CD" w:rsidP="00DC43CD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7B761ABF" w14:textId="77777777" w:rsidR="00DC43CD" w:rsidRPr="00A6247F" w:rsidRDefault="00DC43CD" w:rsidP="00DC43CD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2364A734" w14:textId="77777777" w:rsidTr="006203DB">
        <w:tc>
          <w:tcPr>
            <w:tcW w:w="1740" w:type="dxa"/>
          </w:tcPr>
          <w:p w14:paraId="2B337D59" w14:textId="77777777" w:rsidR="00785E19" w:rsidRPr="00A6247F" w:rsidRDefault="00785E19" w:rsidP="00785E19">
            <w:pPr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rStyle w:val="20"/>
                <w:color w:val="auto"/>
                <w:sz w:val="28"/>
                <w:szCs w:val="28"/>
              </w:rPr>
              <w:t>2.8.</w:t>
            </w:r>
          </w:p>
        </w:tc>
        <w:tc>
          <w:tcPr>
            <w:tcW w:w="6945" w:type="dxa"/>
            <w:gridSpan w:val="2"/>
          </w:tcPr>
          <w:p w14:paraId="715C9486" w14:textId="77777777" w:rsidR="00785E19" w:rsidRPr="00A6247F" w:rsidRDefault="00785E19" w:rsidP="00785E19">
            <w:pPr>
              <w:rPr>
                <w:sz w:val="28"/>
                <w:szCs w:val="28"/>
              </w:rPr>
            </w:pPr>
            <w:r w:rsidRPr="00A6247F">
              <w:rPr>
                <w:rStyle w:val="21"/>
                <w:color w:val="auto"/>
                <w:sz w:val="28"/>
                <w:szCs w:val="28"/>
              </w:rPr>
              <w:t>Программное медицинское обеспечение рабочей станции</w:t>
            </w:r>
            <w:r w:rsidR="009433DB" w:rsidRPr="00A6247F">
              <w:rPr>
                <w:rStyle w:val="21"/>
                <w:color w:val="auto"/>
                <w:sz w:val="28"/>
                <w:szCs w:val="28"/>
              </w:rPr>
              <w:t xml:space="preserve"> врача</w:t>
            </w:r>
            <w:r w:rsidRPr="00A6247F">
              <w:rPr>
                <w:rStyle w:val="21"/>
                <w:color w:val="auto"/>
                <w:sz w:val="28"/>
                <w:szCs w:val="28"/>
              </w:rPr>
              <w:t xml:space="preserve"> (серверное решение)</w:t>
            </w:r>
          </w:p>
        </w:tc>
        <w:tc>
          <w:tcPr>
            <w:tcW w:w="1559" w:type="dxa"/>
          </w:tcPr>
          <w:p w14:paraId="07BAC6AE" w14:textId="77777777" w:rsidR="00785E19" w:rsidRPr="00A6247F" w:rsidRDefault="00785E19" w:rsidP="00785E1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2E0170C9" w14:textId="77777777" w:rsidTr="006203DB">
        <w:tc>
          <w:tcPr>
            <w:tcW w:w="1740" w:type="dxa"/>
          </w:tcPr>
          <w:p w14:paraId="676F2CE3" w14:textId="77777777" w:rsidR="00785E19" w:rsidRPr="00A6247F" w:rsidRDefault="00785E19" w:rsidP="00785E19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2.8.1.</w:t>
            </w:r>
          </w:p>
        </w:tc>
        <w:tc>
          <w:tcPr>
            <w:tcW w:w="3543" w:type="dxa"/>
          </w:tcPr>
          <w:p w14:paraId="2F19E6BE" w14:textId="77777777" w:rsidR="00785E19" w:rsidRPr="00A6247F" w:rsidRDefault="00785E19" w:rsidP="00785E19">
            <w:pPr>
              <w:contextualSpacing/>
              <w:rPr>
                <w:sz w:val="28"/>
                <w:szCs w:val="28"/>
              </w:rPr>
            </w:pPr>
            <w:r w:rsidRPr="00A6247F">
              <w:rPr>
                <w:rStyle w:val="20"/>
                <w:color w:val="auto"/>
                <w:sz w:val="28"/>
                <w:szCs w:val="28"/>
              </w:rPr>
              <w:t>Программа соединения изображений при сканировании нескольких областей</w:t>
            </w:r>
          </w:p>
        </w:tc>
        <w:tc>
          <w:tcPr>
            <w:tcW w:w="3402" w:type="dxa"/>
          </w:tcPr>
          <w:p w14:paraId="0FB5DE8B" w14:textId="77777777" w:rsidR="00785E19" w:rsidRPr="00A6247F" w:rsidRDefault="00785E19" w:rsidP="00785E19">
            <w:pPr>
              <w:contextualSpacing/>
              <w:rPr>
                <w:sz w:val="28"/>
                <w:szCs w:val="28"/>
              </w:rPr>
            </w:pPr>
            <w:r w:rsidRPr="00A6247F">
              <w:rPr>
                <w:rStyle w:val="20"/>
                <w:color w:val="auto"/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4F2733F7" w14:textId="77777777" w:rsidR="00785E19" w:rsidRPr="00A6247F" w:rsidRDefault="00785E19" w:rsidP="00785E1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00D9E1EC" w14:textId="77777777" w:rsidTr="006203DB">
        <w:tc>
          <w:tcPr>
            <w:tcW w:w="1740" w:type="dxa"/>
          </w:tcPr>
          <w:p w14:paraId="085091A2" w14:textId="77777777" w:rsidR="00785E19" w:rsidRPr="00A6247F" w:rsidRDefault="00785E19" w:rsidP="00785E19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2.8.2.</w:t>
            </w:r>
          </w:p>
        </w:tc>
        <w:tc>
          <w:tcPr>
            <w:tcW w:w="3543" w:type="dxa"/>
          </w:tcPr>
          <w:p w14:paraId="15EFB9B0" w14:textId="77777777" w:rsidR="00785E19" w:rsidRPr="00A6247F" w:rsidRDefault="00785E19" w:rsidP="00785E19">
            <w:pPr>
              <w:contextualSpacing/>
              <w:rPr>
                <w:sz w:val="28"/>
                <w:szCs w:val="28"/>
              </w:rPr>
            </w:pPr>
            <w:r w:rsidRPr="00A6247F">
              <w:rPr>
                <w:rStyle w:val="20"/>
                <w:color w:val="auto"/>
                <w:sz w:val="28"/>
                <w:szCs w:val="28"/>
              </w:rPr>
              <w:t xml:space="preserve">Программа анализа диффузии и </w:t>
            </w:r>
            <w:proofErr w:type="spellStart"/>
            <w:r w:rsidRPr="00A6247F">
              <w:rPr>
                <w:rStyle w:val="20"/>
                <w:color w:val="auto"/>
                <w:sz w:val="28"/>
                <w:szCs w:val="28"/>
              </w:rPr>
              <w:t>трактографии</w:t>
            </w:r>
            <w:proofErr w:type="spellEnd"/>
          </w:p>
        </w:tc>
        <w:tc>
          <w:tcPr>
            <w:tcW w:w="3402" w:type="dxa"/>
          </w:tcPr>
          <w:p w14:paraId="28B35381" w14:textId="77777777" w:rsidR="00785E19" w:rsidRPr="00A6247F" w:rsidRDefault="00785E19" w:rsidP="00785E19">
            <w:pPr>
              <w:contextualSpacing/>
              <w:rPr>
                <w:sz w:val="28"/>
                <w:szCs w:val="28"/>
              </w:rPr>
            </w:pPr>
            <w:r w:rsidRPr="00A6247F">
              <w:rPr>
                <w:rStyle w:val="20"/>
                <w:color w:val="auto"/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0297490B" w14:textId="77777777" w:rsidR="00785E19" w:rsidRPr="00A6247F" w:rsidRDefault="00785E19" w:rsidP="00785E1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279AB8D5" w14:textId="77777777" w:rsidTr="006203DB">
        <w:tc>
          <w:tcPr>
            <w:tcW w:w="1740" w:type="dxa"/>
          </w:tcPr>
          <w:p w14:paraId="41BCD3AF" w14:textId="77777777" w:rsidR="00785E19" w:rsidRPr="00A6247F" w:rsidRDefault="00785E19" w:rsidP="00785E19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2.8.3.</w:t>
            </w:r>
          </w:p>
        </w:tc>
        <w:tc>
          <w:tcPr>
            <w:tcW w:w="3543" w:type="dxa"/>
          </w:tcPr>
          <w:p w14:paraId="0411ACD9" w14:textId="77777777" w:rsidR="00785E19" w:rsidRPr="00A6247F" w:rsidRDefault="00785E19" w:rsidP="00785E19">
            <w:pPr>
              <w:contextualSpacing/>
              <w:rPr>
                <w:sz w:val="28"/>
                <w:szCs w:val="28"/>
              </w:rPr>
            </w:pPr>
            <w:r w:rsidRPr="00A6247F">
              <w:rPr>
                <w:rStyle w:val="20"/>
                <w:color w:val="auto"/>
                <w:sz w:val="28"/>
                <w:szCs w:val="28"/>
              </w:rPr>
              <w:t>Программа анализа перфузии</w:t>
            </w:r>
          </w:p>
        </w:tc>
        <w:tc>
          <w:tcPr>
            <w:tcW w:w="3402" w:type="dxa"/>
          </w:tcPr>
          <w:p w14:paraId="3520C41E" w14:textId="77777777" w:rsidR="00785E19" w:rsidRPr="00A6247F" w:rsidRDefault="00785E19" w:rsidP="00785E19">
            <w:pPr>
              <w:contextualSpacing/>
              <w:rPr>
                <w:sz w:val="28"/>
                <w:szCs w:val="28"/>
              </w:rPr>
            </w:pPr>
            <w:r w:rsidRPr="00A6247F">
              <w:rPr>
                <w:rStyle w:val="20"/>
                <w:color w:val="auto"/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45109115" w14:textId="77777777" w:rsidR="00785E19" w:rsidRPr="00A6247F" w:rsidRDefault="00785E19" w:rsidP="00785E1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563BB371" w14:textId="77777777" w:rsidTr="006203DB">
        <w:tc>
          <w:tcPr>
            <w:tcW w:w="1740" w:type="dxa"/>
          </w:tcPr>
          <w:p w14:paraId="75B193ED" w14:textId="77777777" w:rsidR="00785E19" w:rsidRPr="00A6247F" w:rsidRDefault="00785E19" w:rsidP="00785E19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lastRenderedPageBreak/>
              <w:t>2.8.4.</w:t>
            </w:r>
          </w:p>
        </w:tc>
        <w:tc>
          <w:tcPr>
            <w:tcW w:w="3543" w:type="dxa"/>
          </w:tcPr>
          <w:p w14:paraId="3884CF0E" w14:textId="77777777" w:rsidR="00785E19" w:rsidRPr="00A6247F" w:rsidRDefault="00785E19" w:rsidP="00785E19">
            <w:pPr>
              <w:contextualSpacing/>
              <w:rPr>
                <w:sz w:val="28"/>
                <w:szCs w:val="28"/>
              </w:rPr>
            </w:pPr>
            <w:r w:rsidRPr="00A6247F">
              <w:rPr>
                <w:rStyle w:val="20"/>
                <w:color w:val="auto"/>
                <w:sz w:val="28"/>
                <w:szCs w:val="28"/>
              </w:rPr>
              <w:t xml:space="preserve">Программа анализа </w:t>
            </w:r>
            <w:proofErr w:type="spellStart"/>
            <w:r w:rsidRPr="00A6247F">
              <w:rPr>
                <w:rStyle w:val="20"/>
                <w:color w:val="auto"/>
                <w:sz w:val="28"/>
                <w:szCs w:val="28"/>
              </w:rPr>
              <w:t>одновоксельной</w:t>
            </w:r>
            <w:proofErr w:type="spellEnd"/>
            <w:r w:rsidRPr="00A6247F">
              <w:rPr>
                <w:rStyle w:val="20"/>
                <w:color w:val="auto"/>
                <w:sz w:val="28"/>
                <w:szCs w:val="28"/>
              </w:rPr>
              <w:t xml:space="preserve"> протонной спектроскопии</w:t>
            </w:r>
          </w:p>
        </w:tc>
        <w:tc>
          <w:tcPr>
            <w:tcW w:w="3402" w:type="dxa"/>
          </w:tcPr>
          <w:p w14:paraId="5A080B8D" w14:textId="77777777" w:rsidR="00785E19" w:rsidRPr="00A6247F" w:rsidRDefault="00785E19" w:rsidP="00785E19">
            <w:pPr>
              <w:contextualSpacing/>
              <w:rPr>
                <w:sz w:val="28"/>
                <w:szCs w:val="28"/>
              </w:rPr>
            </w:pPr>
            <w:r w:rsidRPr="00A6247F">
              <w:rPr>
                <w:rStyle w:val="20"/>
                <w:color w:val="auto"/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01AFF44C" w14:textId="77777777" w:rsidR="00785E19" w:rsidRPr="00A6247F" w:rsidRDefault="00785E19" w:rsidP="00785E1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6AC5D629" w14:textId="77777777" w:rsidTr="006203DB">
        <w:tc>
          <w:tcPr>
            <w:tcW w:w="1740" w:type="dxa"/>
          </w:tcPr>
          <w:p w14:paraId="4B5FD9DB" w14:textId="77777777" w:rsidR="00C032FC" w:rsidRPr="00A6247F" w:rsidRDefault="00C032FC" w:rsidP="00785E19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2.8.5</w:t>
            </w:r>
          </w:p>
        </w:tc>
        <w:tc>
          <w:tcPr>
            <w:tcW w:w="3543" w:type="dxa"/>
          </w:tcPr>
          <w:p w14:paraId="3735954E" w14:textId="6CB4D76F" w:rsidR="00C032FC" w:rsidRPr="00A6247F" w:rsidRDefault="009433DB" w:rsidP="001B412D">
            <w:pPr>
              <w:contextualSpacing/>
              <w:rPr>
                <w:rStyle w:val="20"/>
                <w:color w:val="auto"/>
                <w:sz w:val="28"/>
                <w:szCs w:val="28"/>
              </w:rPr>
            </w:pPr>
            <w:proofErr w:type="spellStart"/>
            <w:r w:rsidRPr="00A6247F">
              <w:rPr>
                <w:rStyle w:val="20"/>
                <w:color w:val="auto"/>
                <w:sz w:val="28"/>
                <w:szCs w:val="28"/>
              </w:rPr>
              <w:t>Програмное</w:t>
            </w:r>
            <w:proofErr w:type="spellEnd"/>
            <w:r w:rsidRPr="00A6247F">
              <w:rPr>
                <w:rStyle w:val="20"/>
                <w:color w:val="auto"/>
                <w:sz w:val="28"/>
                <w:szCs w:val="28"/>
              </w:rPr>
              <w:t xml:space="preserve"> обеспечение для постобработки и анализа с автоматическими расчетами для </w:t>
            </w:r>
            <w:r w:rsidR="00A97D60" w:rsidRPr="00A6247F">
              <w:rPr>
                <w:rStyle w:val="20"/>
                <w:b/>
                <w:color w:val="auto"/>
                <w:sz w:val="28"/>
                <w:szCs w:val="28"/>
              </w:rPr>
              <w:t xml:space="preserve">пакетов кардиологических, неврологических, онкологических, сосудистых программ (в том числе </w:t>
            </w:r>
            <w:proofErr w:type="spellStart"/>
            <w:r w:rsidR="00A97D60" w:rsidRPr="00A6247F">
              <w:rPr>
                <w:rStyle w:val="20"/>
                <w:b/>
                <w:color w:val="auto"/>
                <w:sz w:val="28"/>
                <w:szCs w:val="28"/>
              </w:rPr>
              <w:t>п.п</w:t>
            </w:r>
            <w:proofErr w:type="spellEnd"/>
            <w:r w:rsidR="00A97D60" w:rsidRPr="00A6247F">
              <w:rPr>
                <w:rStyle w:val="20"/>
                <w:b/>
                <w:color w:val="auto"/>
                <w:sz w:val="28"/>
                <w:szCs w:val="28"/>
              </w:rPr>
              <w:t>. 2.6.11.6.1 2.6.11.6.10)</w:t>
            </w:r>
          </w:p>
        </w:tc>
        <w:tc>
          <w:tcPr>
            <w:tcW w:w="3402" w:type="dxa"/>
          </w:tcPr>
          <w:p w14:paraId="1DAD96A6" w14:textId="6109F8B4" w:rsidR="00C032FC" w:rsidRPr="00A6247F" w:rsidRDefault="009433DB" w:rsidP="00785E19">
            <w:pPr>
              <w:contextualSpacing/>
              <w:rPr>
                <w:rStyle w:val="20"/>
                <w:color w:val="auto"/>
                <w:sz w:val="28"/>
                <w:szCs w:val="28"/>
              </w:rPr>
            </w:pPr>
            <w:r w:rsidRPr="00A6247F">
              <w:rPr>
                <w:rStyle w:val="20"/>
                <w:color w:val="auto"/>
                <w:sz w:val="28"/>
                <w:szCs w:val="28"/>
              </w:rPr>
              <w:t>Наличие</w:t>
            </w:r>
            <w:r w:rsidR="001B412D" w:rsidRPr="00A6247F">
              <w:rPr>
                <w:rStyle w:val="20"/>
                <w:color w:val="auto"/>
                <w:sz w:val="28"/>
                <w:szCs w:val="28"/>
              </w:rPr>
              <w:t xml:space="preserve">, </w:t>
            </w:r>
            <w:r w:rsidR="001B412D" w:rsidRPr="00A6247F">
              <w:rPr>
                <w:sz w:val="28"/>
                <w:szCs w:val="28"/>
              </w:rPr>
              <w:t>с лицензией на подключение 4-х пользователей одновременной</w:t>
            </w:r>
          </w:p>
        </w:tc>
        <w:tc>
          <w:tcPr>
            <w:tcW w:w="1559" w:type="dxa"/>
          </w:tcPr>
          <w:p w14:paraId="27791275" w14:textId="77777777" w:rsidR="00C032FC" w:rsidRPr="00A6247F" w:rsidRDefault="002A7D3C" w:rsidP="00785E1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*</w:t>
            </w:r>
          </w:p>
        </w:tc>
      </w:tr>
      <w:tr w:rsidR="00A6247F" w:rsidRPr="00A6247F" w14:paraId="1795791A" w14:textId="77777777" w:rsidTr="006203DB">
        <w:tc>
          <w:tcPr>
            <w:tcW w:w="1740" w:type="dxa"/>
          </w:tcPr>
          <w:p w14:paraId="42B5E3EC" w14:textId="77777777" w:rsidR="00785E19" w:rsidRPr="00A6247F" w:rsidRDefault="00785E19" w:rsidP="00785E19">
            <w:pPr>
              <w:contextualSpacing/>
              <w:jc w:val="center"/>
              <w:rPr>
                <w:sz w:val="28"/>
                <w:szCs w:val="28"/>
              </w:rPr>
            </w:pPr>
            <w:r w:rsidRPr="00A6247F">
              <w:rPr>
                <w:rStyle w:val="20"/>
                <w:color w:val="auto"/>
                <w:sz w:val="28"/>
                <w:szCs w:val="28"/>
              </w:rPr>
              <w:t>2.9.</w:t>
            </w:r>
          </w:p>
        </w:tc>
        <w:tc>
          <w:tcPr>
            <w:tcW w:w="6945" w:type="dxa"/>
            <w:gridSpan w:val="2"/>
          </w:tcPr>
          <w:p w14:paraId="56F5A67B" w14:textId="77777777" w:rsidR="00785E19" w:rsidRPr="00A6247F" w:rsidRDefault="00785E19" w:rsidP="00785E19">
            <w:pPr>
              <w:contextualSpacing/>
              <w:rPr>
                <w:sz w:val="28"/>
                <w:szCs w:val="28"/>
              </w:rPr>
            </w:pPr>
            <w:r w:rsidRPr="00A6247F">
              <w:rPr>
                <w:rStyle w:val="21"/>
                <w:color w:val="auto"/>
                <w:sz w:val="28"/>
                <w:szCs w:val="28"/>
              </w:rPr>
              <w:t>Диагностическая станция (консоль врача) — клиент серверного решения</w:t>
            </w:r>
          </w:p>
        </w:tc>
        <w:tc>
          <w:tcPr>
            <w:tcW w:w="1559" w:type="dxa"/>
          </w:tcPr>
          <w:p w14:paraId="29009D0B" w14:textId="77777777" w:rsidR="00785E19" w:rsidRPr="00A6247F" w:rsidRDefault="00785E19" w:rsidP="00785E1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76D9E8C4" w14:textId="77777777" w:rsidTr="006203DB">
        <w:tc>
          <w:tcPr>
            <w:tcW w:w="1740" w:type="dxa"/>
          </w:tcPr>
          <w:p w14:paraId="5C53A692" w14:textId="77777777" w:rsidR="00785E19" w:rsidRPr="00A6247F" w:rsidRDefault="00785E19" w:rsidP="00785E19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2.9.1.</w:t>
            </w:r>
          </w:p>
        </w:tc>
        <w:tc>
          <w:tcPr>
            <w:tcW w:w="3543" w:type="dxa"/>
          </w:tcPr>
          <w:p w14:paraId="102A1DDC" w14:textId="77777777" w:rsidR="00785E19" w:rsidRPr="00A6247F" w:rsidRDefault="00785E19" w:rsidP="00785E19">
            <w:pPr>
              <w:contextualSpacing/>
              <w:rPr>
                <w:sz w:val="28"/>
                <w:szCs w:val="28"/>
              </w:rPr>
            </w:pPr>
            <w:r w:rsidRPr="00A6247F">
              <w:rPr>
                <w:rStyle w:val="20"/>
                <w:color w:val="auto"/>
                <w:sz w:val="28"/>
                <w:szCs w:val="28"/>
              </w:rPr>
              <w:t>Оперативная память</w:t>
            </w:r>
          </w:p>
        </w:tc>
        <w:tc>
          <w:tcPr>
            <w:tcW w:w="3402" w:type="dxa"/>
          </w:tcPr>
          <w:p w14:paraId="3AC84D33" w14:textId="79923847" w:rsidR="00785E19" w:rsidRPr="00A6247F" w:rsidRDefault="00785E19" w:rsidP="00785E19">
            <w:pPr>
              <w:contextualSpacing/>
              <w:rPr>
                <w:sz w:val="28"/>
                <w:szCs w:val="28"/>
              </w:rPr>
            </w:pPr>
            <w:r w:rsidRPr="00A6247F">
              <w:rPr>
                <w:rStyle w:val="20"/>
                <w:color w:val="auto"/>
                <w:sz w:val="28"/>
                <w:szCs w:val="28"/>
              </w:rPr>
              <w:t xml:space="preserve">не менее </w:t>
            </w:r>
            <w:r w:rsidR="00A97D60" w:rsidRPr="00A6247F">
              <w:rPr>
                <w:rStyle w:val="20"/>
                <w:color w:val="auto"/>
                <w:sz w:val="28"/>
                <w:szCs w:val="28"/>
              </w:rPr>
              <w:t>16</w:t>
            </w:r>
            <w:r w:rsidRPr="00A6247F">
              <w:rPr>
                <w:rStyle w:val="20"/>
                <w:color w:val="auto"/>
                <w:sz w:val="28"/>
                <w:szCs w:val="28"/>
              </w:rPr>
              <w:t xml:space="preserve"> ГБ</w:t>
            </w:r>
          </w:p>
        </w:tc>
        <w:tc>
          <w:tcPr>
            <w:tcW w:w="1559" w:type="dxa"/>
          </w:tcPr>
          <w:p w14:paraId="314673EC" w14:textId="77777777" w:rsidR="00785E19" w:rsidRPr="00A6247F" w:rsidRDefault="00785E19" w:rsidP="00785E1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0E18D99A" w14:textId="77777777" w:rsidTr="006203DB">
        <w:tc>
          <w:tcPr>
            <w:tcW w:w="1740" w:type="dxa"/>
          </w:tcPr>
          <w:p w14:paraId="20C3A4B6" w14:textId="77777777" w:rsidR="00785E19" w:rsidRPr="00A6247F" w:rsidRDefault="00785E19" w:rsidP="00785E19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2.9.2.</w:t>
            </w:r>
          </w:p>
        </w:tc>
        <w:tc>
          <w:tcPr>
            <w:tcW w:w="3543" w:type="dxa"/>
          </w:tcPr>
          <w:p w14:paraId="0C929730" w14:textId="77777777" w:rsidR="00785E19" w:rsidRPr="00A6247F" w:rsidRDefault="00785E19" w:rsidP="00785E19">
            <w:pPr>
              <w:contextualSpacing/>
              <w:rPr>
                <w:sz w:val="28"/>
                <w:szCs w:val="28"/>
              </w:rPr>
            </w:pPr>
            <w:r w:rsidRPr="00A6247F">
              <w:rPr>
                <w:rStyle w:val="20"/>
                <w:color w:val="auto"/>
                <w:sz w:val="28"/>
                <w:szCs w:val="28"/>
              </w:rPr>
              <w:t>Программный пакет для работы с базой данных пациентов (СТ/</w:t>
            </w:r>
            <w:r w:rsidRPr="00A6247F">
              <w:rPr>
                <w:rStyle w:val="20"/>
                <w:color w:val="auto"/>
                <w:sz w:val="28"/>
                <w:szCs w:val="28"/>
                <w:lang w:val="en-US"/>
              </w:rPr>
              <w:t>MRI</w:t>
            </w:r>
            <w:r w:rsidRPr="00A6247F">
              <w:rPr>
                <w:rStyle w:val="20"/>
                <w:color w:val="auto"/>
                <w:sz w:val="28"/>
                <w:szCs w:val="28"/>
              </w:rPr>
              <w:t>/РЕТ)</w:t>
            </w:r>
          </w:p>
        </w:tc>
        <w:tc>
          <w:tcPr>
            <w:tcW w:w="3402" w:type="dxa"/>
          </w:tcPr>
          <w:p w14:paraId="6EBEC156" w14:textId="77777777" w:rsidR="00785E19" w:rsidRPr="00A6247F" w:rsidRDefault="00785E19" w:rsidP="00785E19">
            <w:pPr>
              <w:contextualSpacing/>
              <w:rPr>
                <w:sz w:val="28"/>
                <w:szCs w:val="28"/>
              </w:rPr>
            </w:pPr>
            <w:r w:rsidRPr="00A6247F">
              <w:rPr>
                <w:rStyle w:val="20"/>
                <w:color w:val="auto"/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270BE339" w14:textId="77777777" w:rsidR="00785E19" w:rsidRPr="00A6247F" w:rsidRDefault="00785E19" w:rsidP="00785E1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165F3A0D" w14:textId="77777777" w:rsidTr="006203DB">
        <w:tc>
          <w:tcPr>
            <w:tcW w:w="1740" w:type="dxa"/>
          </w:tcPr>
          <w:p w14:paraId="6A609EE4" w14:textId="77777777" w:rsidR="00785E19" w:rsidRPr="00A6247F" w:rsidRDefault="00785E19" w:rsidP="00785E19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2.9.3.</w:t>
            </w:r>
          </w:p>
        </w:tc>
        <w:tc>
          <w:tcPr>
            <w:tcW w:w="3543" w:type="dxa"/>
          </w:tcPr>
          <w:p w14:paraId="17BC88A4" w14:textId="77777777" w:rsidR="00785E19" w:rsidRPr="00A6247F" w:rsidRDefault="00785E19" w:rsidP="00785E19">
            <w:pPr>
              <w:contextualSpacing/>
              <w:rPr>
                <w:sz w:val="28"/>
                <w:szCs w:val="28"/>
              </w:rPr>
            </w:pPr>
            <w:r w:rsidRPr="00A6247F">
              <w:rPr>
                <w:rStyle w:val="20"/>
                <w:color w:val="auto"/>
                <w:sz w:val="28"/>
                <w:szCs w:val="28"/>
              </w:rPr>
              <w:t xml:space="preserve">Полная функциональность коммуникаций </w:t>
            </w:r>
            <w:proofErr w:type="spellStart"/>
            <w:r w:rsidRPr="00A6247F">
              <w:rPr>
                <w:rStyle w:val="20"/>
                <w:color w:val="auto"/>
                <w:sz w:val="28"/>
                <w:szCs w:val="28"/>
                <w:lang w:val="en-US" w:eastAsia="en-US" w:bidi="en-US"/>
              </w:rPr>
              <w:t>Dicom</w:t>
            </w:r>
            <w:proofErr w:type="spellEnd"/>
            <w:r w:rsidRPr="00A6247F">
              <w:rPr>
                <w:rStyle w:val="20"/>
                <w:color w:val="auto"/>
                <w:sz w:val="28"/>
                <w:szCs w:val="28"/>
                <w:lang w:eastAsia="en-US" w:bidi="en-US"/>
              </w:rPr>
              <w:t xml:space="preserve"> (</w:t>
            </w:r>
            <w:proofErr w:type="spellStart"/>
            <w:r w:rsidRPr="00A6247F">
              <w:rPr>
                <w:rStyle w:val="20"/>
                <w:color w:val="auto"/>
                <w:sz w:val="28"/>
                <w:szCs w:val="28"/>
                <w:lang w:val="en-US" w:eastAsia="en-US" w:bidi="en-US"/>
              </w:rPr>
              <w:t>Dicom</w:t>
            </w:r>
            <w:proofErr w:type="spellEnd"/>
            <w:r w:rsidRPr="00A6247F">
              <w:rPr>
                <w:rStyle w:val="20"/>
                <w:color w:val="auto"/>
                <w:sz w:val="28"/>
                <w:szCs w:val="28"/>
                <w:lang w:eastAsia="en-US" w:bidi="en-US"/>
              </w:rPr>
              <w:t xml:space="preserve"> </w:t>
            </w:r>
            <w:r w:rsidRPr="00A6247F">
              <w:rPr>
                <w:rStyle w:val="20"/>
                <w:color w:val="auto"/>
                <w:sz w:val="28"/>
                <w:szCs w:val="28"/>
              </w:rPr>
              <w:t xml:space="preserve">протоколы для экспорта, импорта, хранения, печати) с возможностью настройки параметров врачом; функция записи на </w:t>
            </w:r>
            <w:r w:rsidRPr="00A6247F">
              <w:rPr>
                <w:rStyle w:val="20"/>
                <w:color w:val="auto"/>
                <w:sz w:val="28"/>
                <w:szCs w:val="28"/>
                <w:lang w:val="en-US" w:eastAsia="en-US" w:bidi="en-US"/>
              </w:rPr>
              <w:t>CD</w:t>
            </w:r>
            <w:r w:rsidRPr="00A6247F">
              <w:rPr>
                <w:rStyle w:val="20"/>
                <w:color w:val="auto"/>
                <w:sz w:val="28"/>
                <w:szCs w:val="28"/>
                <w:lang w:eastAsia="en-US" w:bidi="en-US"/>
              </w:rPr>
              <w:t>/</w:t>
            </w:r>
            <w:r w:rsidRPr="00A6247F">
              <w:rPr>
                <w:rStyle w:val="20"/>
                <w:color w:val="auto"/>
                <w:sz w:val="28"/>
                <w:szCs w:val="28"/>
                <w:lang w:val="en-US" w:eastAsia="en-US" w:bidi="en-US"/>
              </w:rPr>
              <w:t>DVD</w:t>
            </w:r>
            <w:r w:rsidRPr="00A6247F">
              <w:rPr>
                <w:rStyle w:val="20"/>
                <w:color w:val="auto"/>
                <w:sz w:val="28"/>
                <w:szCs w:val="28"/>
                <w:lang w:eastAsia="en-US" w:bidi="en-US"/>
              </w:rPr>
              <w:t xml:space="preserve"> </w:t>
            </w:r>
            <w:r w:rsidRPr="00A6247F">
              <w:rPr>
                <w:rStyle w:val="20"/>
                <w:color w:val="auto"/>
                <w:sz w:val="28"/>
                <w:szCs w:val="28"/>
              </w:rPr>
              <w:t xml:space="preserve">в формате </w:t>
            </w:r>
            <w:proofErr w:type="spellStart"/>
            <w:r w:rsidRPr="00A6247F">
              <w:rPr>
                <w:rStyle w:val="20"/>
                <w:color w:val="auto"/>
                <w:sz w:val="28"/>
                <w:szCs w:val="28"/>
                <w:lang w:val="en-US" w:eastAsia="en-US" w:bidi="en-US"/>
              </w:rPr>
              <w:t>Dicom</w:t>
            </w:r>
            <w:proofErr w:type="spellEnd"/>
            <w:r w:rsidRPr="00A6247F">
              <w:rPr>
                <w:rStyle w:val="20"/>
                <w:color w:val="auto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3402" w:type="dxa"/>
          </w:tcPr>
          <w:p w14:paraId="36D2C010" w14:textId="77777777" w:rsidR="00785E19" w:rsidRPr="00A6247F" w:rsidRDefault="00785E19" w:rsidP="00785E19">
            <w:pPr>
              <w:contextualSpacing/>
              <w:rPr>
                <w:sz w:val="28"/>
                <w:szCs w:val="28"/>
              </w:rPr>
            </w:pPr>
            <w:r w:rsidRPr="00A6247F">
              <w:rPr>
                <w:rStyle w:val="20"/>
                <w:color w:val="auto"/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4E1F0066" w14:textId="77777777" w:rsidR="00785E19" w:rsidRPr="00A6247F" w:rsidRDefault="00785E19" w:rsidP="00785E1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3124311A" w14:textId="77777777" w:rsidTr="006203DB">
        <w:tc>
          <w:tcPr>
            <w:tcW w:w="1740" w:type="dxa"/>
          </w:tcPr>
          <w:p w14:paraId="5E42B4E6" w14:textId="77777777" w:rsidR="00785E19" w:rsidRPr="00A6247F" w:rsidRDefault="00785E19" w:rsidP="00785E19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2.9.4.</w:t>
            </w:r>
          </w:p>
        </w:tc>
        <w:tc>
          <w:tcPr>
            <w:tcW w:w="3543" w:type="dxa"/>
          </w:tcPr>
          <w:p w14:paraId="4022D3E4" w14:textId="77777777" w:rsidR="00785E19" w:rsidRPr="00A6247F" w:rsidRDefault="00785E19" w:rsidP="00785E19">
            <w:pPr>
              <w:contextualSpacing/>
              <w:rPr>
                <w:sz w:val="28"/>
                <w:szCs w:val="28"/>
              </w:rPr>
            </w:pPr>
            <w:r w:rsidRPr="00A6247F">
              <w:rPr>
                <w:rStyle w:val="20"/>
                <w:color w:val="auto"/>
                <w:sz w:val="28"/>
                <w:szCs w:val="28"/>
              </w:rPr>
              <w:t xml:space="preserve">Оптический привод с возможностью записи </w:t>
            </w:r>
            <w:r w:rsidRPr="00A6247F">
              <w:rPr>
                <w:rStyle w:val="20"/>
                <w:color w:val="auto"/>
                <w:sz w:val="28"/>
                <w:szCs w:val="28"/>
                <w:lang w:val="en-US" w:eastAsia="en-US" w:bidi="en-US"/>
              </w:rPr>
              <w:t>DVD</w:t>
            </w:r>
            <w:r w:rsidRPr="00A6247F">
              <w:rPr>
                <w:rStyle w:val="20"/>
                <w:color w:val="auto"/>
                <w:sz w:val="28"/>
                <w:szCs w:val="28"/>
                <w:lang w:eastAsia="en-US" w:bidi="en-US"/>
              </w:rPr>
              <w:t>±</w:t>
            </w:r>
            <w:r w:rsidRPr="00A6247F">
              <w:rPr>
                <w:rStyle w:val="20"/>
                <w:color w:val="auto"/>
                <w:sz w:val="28"/>
                <w:szCs w:val="28"/>
                <w:lang w:val="en-US" w:eastAsia="en-US" w:bidi="en-US"/>
              </w:rPr>
              <w:t>R</w:t>
            </w:r>
            <w:r w:rsidRPr="00A6247F">
              <w:rPr>
                <w:rStyle w:val="20"/>
                <w:color w:val="auto"/>
                <w:sz w:val="28"/>
                <w:szCs w:val="28"/>
                <w:lang w:eastAsia="en-US" w:bidi="en-US"/>
              </w:rPr>
              <w:t>/</w:t>
            </w:r>
            <w:r w:rsidRPr="00A6247F">
              <w:rPr>
                <w:rStyle w:val="20"/>
                <w:color w:val="auto"/>
                <w:sz w:val="28"/>
                <w:szCs w:val="28"/>
                <w:lang w:val="en-US" w:eastAsia="en-US" w:bidi="en-US"/>
              </w:rPr>
              <w:t>RW</w:t>
            </w:r>
            <w:r w:rsidRPr="00A6247F">
              <w:rPr>
                <w:rStyle w:val="20"/>
                <w:color w:val="auto"/>
                <w:sz w:val="28"/>
                <w:szCs w:val="28"/>
                <w:lang w:eastAsia="en-US" w:bidi="en-US"/>
              </w:rPr>
              <w:t xml:space="preserve">, </w:t>
            </w:r>
            <w:r w:rsidRPr="00A6247F">
              <w:rPr>
                <w:rStyle w:val="20"/>
                <w:color w:val="auto"/>
                <w:sz w:val="28"/>
                <w:szCs w:val="28"/>
                <w:lang w:val="en-US" w:eastAsia="en-US" w:bidi="en-US"/>
              </w:rPr>
              <w:t>CD</w:t>
            </w:r>
            <w:r w:rsidRPr="00A6247F">
              <w:rPr>
                <w:rStyle w:val="20"/>
                <w:color w:val="auto"/>
                <w:sz w:val="28"/>
                <w:szCs w:val="28"/>
                <w:lang w:eastAsia="en-US" w:bidi="en-US"/>
              </w:rPr>
              <w:t>±</w:t>
            </w:r>
            <w:r w:rsidRPr="00A6247F">
              <w:rPr>
                <w:rStyle w:val="20"/>
                <w:color w:val="auto"/>
                <w:sz w:val="28"/>
                <w:szCs w:val="28"/>
                <w:lang w:val="en-US" w:eastAsia="en-US" w:bidi="en-US"/>
              </w:rPr>
              <w:t>R</w:t>
            </w:r>
            <w:r w:rsidRPr="00A6247F">
              <w:rPr>
                <w:rStyle w:val="20"/>
                <w:color w:val="auto"/>
                <w:sz w:val="28"/>
                <w:szCs w:val="28"/>
                <w:lang w:eastAsia="en-US" w:bidi="en-US"/>
              </w:rPr>
              <w:t>/</w:t>
            </w:r>
            <w:r w:rsidRPr="00A6247F">
              <w:rPr>
                <w:rStyle w:val="20"/>
                <w:color w:val="auto"/>
                <w:sz w:val="28"/>
                <w:szCs w:val="28"/>
                <w:lang w:val="en-US" w:eastAsia="en-US" w:bidi="en-US"/>
              </w:rPr>
              <w:t>RW</w:t>
            </w:r>
            <w:r w:rsidRPr="00A6247F">
              <w:rPr>
                <w:rStyle w:val="20"/>
                <w:color w:val="auto"/>
                <w:sz w:val="28"/>
                <w:szCs w:val="28"/>
                <w:lang w:eastAsia="en-US" w:bidi="en-US"/>
              </w:rPr>
              <w:t xml:space="preserve"> </w:t>
            </w:r>
            <w:r w:rsidRPr="00A6247F">
              <w:rPr>
                <w:rStyle w:val="20"/>
                <w:color w:val="auto"/>
                <w:sz w:val="28"/>
                <w:szCs w:val="28"/>
              </w:rPr>
              <w:t>дисков</w:t>
            </w:r>
          </w:p>
        </w:tc>
        <w:tc>
          <w:tcPr>
            <w:tcW w:w="3402" w:type="dxa"/>
          </w:tcPr>
          <w:p w14:paraId="1327A0BB" w14:textId="77777777" w:rsidR="00785E19" w:rsidRPr="00A6247F" w:rsidRDefault="00785E19" w:rsidP="00785E19">
            <w:pPr>
              <w:contextualSpacing/>
              <w:rPr>
                <w:sz w:val="28"/>
                <w:szCs w:val="28"/>
              </w:rPr>
            </w:pPr>
            <w:r w:rsidRPr="00A6247F">
              <w:rPr>
                <w:rStyle w:val="20"/>
                <w:color w:val="auto"/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724DE3AC" w14:textId="77777777" w:rsidR="00785E19" w:rsidRPr="00A6247F" w:rsidRDefault="00785E19" w:rsidP="00785E1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1A5B4008" w14:textId="77777777" w:rsidTr="006203DB">
        <w:tc>
          <w:tcPr>
            <w:tcW w:w="1740" w:type="dxa"/>
          </w:tcPr>
          <w:p w14:paraId="547C7069" w14:textId="77777777" w:rsidR="00785E19" w:rsidRPr="00A6247F" w:rsidRDefault="00785E19" w:rsidP="00785E19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2.9.5.</w:t>
            </w:r>
          </w:p>
        </w:tc>
        <w:tc>
          <w:tcPr>
            <w:tcW w:w="3543" w:type="dxa"/>
          </w:tcPr>
          <w:p w14:paraId="44F14E4D" w14:textId="77777777" w:rsidR="00785E19" w:rsidRPr="00A6247F" w:rsidRDefault="00785E19" w:rsidP="00785E19">
            <w:pPr>
              <w:contextualSpacing/>
              <w:rPr>
                <w:sz w:val="28"/>
                <w:szCs w:val="28"/>
              </w:rPr>
            </w:pPr>
            <w:r w:rsidRPr="00A6247F">
              <w:rPr>
                <w:rStyle w:val="20"/>
                <w:color w:val="auto"/>
                <w:sz w:val="28"/>
                <w:szCs w:val="28"/>
              </w:rPr>
              <w:t>Монитор</w:t>
            </w:r>
          </w:p>
        </w:tc>
        <w:tc>
          <w:tcPr>
            <w:tcW w:w="3402" w:type="dxa"/>
          </w:tcPr>
          <w:p w14:paraId="7855B7DC" w14:textId="77777777" w:rsidR="00785E19" w:rsidRPr="00A6247F" w:rsidRDefault="00785E19" w:rsidP="00785E19">
            <w:pPr>
              <w:contextualSpacing/>
              <w:rPr>
                <w:sz w:val="28"/>
                <w:szCs w:val="28"/>
              </w:rPr>
            </w:pPr>
            <w:r w:rsidRPr="00A6247F">
              <w:rPr>
                <w:rStyle w:val="20"/>
                <w:color w:val="auto"/>
                <w:sz w:val="28"/>
                <w:szCs w:val="28"/>
              </w:rPr>
              <w:t xml:space="preserve">Два жидкокристаллических, цветных монитора, калиброванных заводом для </w:t>
            </w:r>
            <w:r w:rsidRPr="00A6247F">
              <w:rPr>
                <w:rStyle w:val="20"/>
                <w:color w:val="auto"/>
                <w:sz w:val="28"/>
                <w:szCs w:val="28"/>
                <w:lang w:val="en-US" w:eastAsia="en-US" w:bidi="en-US"/>
              </w:rPr>
              <w:t>DICOM</w:t>
            </w:r>
            <w:r w:rsidRPr="00A6247F">
              <w:rPr>
                <w:rStyle w:val="20"/>
                <w:color w:val="auto"/>
                <w:sz w:val="28"/>
                <w:szCs w:val="28"/>
                <w:lang w:eastAsia="en-US" w:bidi="en-US"/>
              </w:rPr>
              <w:t xml:space="preserve">, </w:t>
            </w:r>
            <w:r w:rsidRPr="00A6247F">
              <w:rPr>
                <w:rStyle w:val="20"/>
                <w:color w:val="auto"/>
                <w:sz w:val="28"/>
                <w:szCs w:val="28"/>
              </w:rPr>
              <w:t>размером не менее 19</w:t>
            </w:r>
            <w:r w:rsidR="000F2B1C" w:rsidRPr="00A6247F">
              <w:rPr>
                <w:rStyle w:val="20"/>
                <w:color w:val="auto"/>
                <w:sz w:val="28"/>
                <w:szCs w:val="28"/>
              </w:rPr>
              <w:t>»</w:t>
            </w:r>
            <w:r w:rsidRPr="00A6247F">
              <w:rPr>
                <w:rStyle w:val="20"/>
                <w:color w:val="auto"/>
                <w:sz w:val="28"/>
                <w:szCs w:val="28"/>
              </w:rPr>
              <w:t xml:space="preserve">, разрешение каждого монитора не менее </w:t>
            </w:r>
            <w:r w:rsidRPr="00A6247F">
              <w:rPr>
                <w:rStyle w:val="20"/>
                <w:color w:val="auto"/>
                <w:sz w:val="28"/>
                <w:szCs w:val="28"/>
                <w:lang w:eastAsia="en-US" w:bidi="en-US"/>
              </w:rPr>
              <w:t>1900</w:t>
            </w:r>
            <w:r w:rsidRPr="00A6247F">
              <w:rPr>
                <w:rStyle w:val="20"/>
                <w:color w:val="auto"/>
                <w:sz w:val="28"/>
                <w:szCs w:val="28"/>
                <w:lang w:val="en-US" w:eastAsia="en-US" w:bidi="en-US"/>
              </w:rPr>
              <w:t>x</w:t>
            </w:r>
            <w:r w:rsidRPr="00A6247F">
              <w:rPr>
                <w:rStyle w:val="20"/>
                <w:color w:val="auto"/>
                <w:sz w:val="28"/>
                <w:szCs w:val="28"/>
                <w:lang w:eastAsia="en-US" w:bidi="en-US"/>
              </w:rPr>
              <w:t>1200</w:t>
            </w:r>
          </w:p>
        </w:tc>
        <w:tc>
          <w:tcPr>
            <w:tcW w:w="1559" w:type="dxa"/>
          </w:tcPr>
          <w:p w14:paraId="0B7B759A" w14:textId="77777777" w:rsidR="00785E19" w:rsidRPr="00A6247F" w:rsidRDefault="00785E19" w:rsidP="00785E1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5C1FA98A" w14:textId="77777777" w:rsidTr="006203DB">
        <w:tc>
          <w:tcPr>
            <w:tcW w:w="1740" w:type="dxa"/>
          </w:tcPr>
          <w:p w14:paraId="39B43764" w14:textId="77777777" w:rsidR="00785E19" w:rsidRPr="00A6247F" w:rsidRDefault="00785E19" w:rsidP="00785E19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lastRenderedPageBreak/>
              <w:t>2.10.</w:t>
            </w:r>
          </w:p>
        </w:tc>
        <w:tc>
          <w:tcPr>
            <w:tcW w:w="6945" w:type="dxa"/>
            <w:gridSpan w:val="2"/>
          </w:tcPr>
          <w:p w14:paraId="51BDD1EA" w14:textId="77777777" w:rsidR="00785E19" w:rsidRPr="00A6247F" w:rsidRDefault="00785E19" w:rsidP="00785E19">
            <w:pPr>
              <w:jc w:val="center"/>
              <w:rPr>
                <w:b/>
                <w:bCs/>
                <w:sz w:val="32"/>
                <w:szCs w:val="32"/>
              </w:rPr>
            </w:pPr>
            <w:r w:rsidRPr="00A6247F">
              <w:rPr>
                <w:b/>
                <w:bCs/>
                <w:sz w:val="28"/>
                <w:szCs w:val="32"/>
              </w:rPr>
              <w:t>Сервер для хранения цифровых данных в течении не менее 3 лет, 1 шт.</w:t>
            </w:r>
            <w:r w:rsidR="00745BA5" w:rsidRPr="00A6247F">
              <w:rPr>
                <w:b/>
                <w:bCs/>
                <w:sz w:val="28"/>
                <w:szCs w:val="32"/>
              </w:rPr>
              <w:br/>
            </w:r>
          </w:p>
        </w:tc>
        <w:tc>
          <w:tcPr>
            <w:tcW w:w="1559" w:type="dxa"/>
          </w:tcPr>
          <w:p w14:paraId="7A2AEEFF" w14:textId="77777777" w:rsidR="00785E19" w:rsidRPr="00A6247F" w:rsidRDefault="00785E19" w:rsidP="00785E1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0FCC3389" w14:textId="77777777" w:rsidTr="006203DB">
        <w:tc>
          <w:tcPr>
            <w:tcW w:w="1740" w:type="dxa"/>
          </w:tcPr>
          <w:p w14:paraId="45B80B8B" w14:textId="77777777" w:rsidR="00785E19" w:rsidRPr="00A6247F" w:rsidRDefault="00785E19" w:rsidP="00785E19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2.10.1.</w:t>
            </w:r>
          </w:p>
        </w:tc>
        <w:tc>
          <w:tcPr>
            <w:tcW w:w="3543" w:type="dxa"/>
          </w:tcPr>
          <w:p w14:paraId="409FA95D" w14:textId="77777777" w:rsidR="00785E19" w:rsidRPr="00A6247F" w:rsidRDefault="00785E19" w:rsidP="00785E19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 xml:space="preserve">ОЗУ </w:t>
            </w:r>
          </w:p>
        </w:tc>
        <w:tc>
          <w:tcPr>
            <w:tcW w:w="3402" w:type="dxa"/>
          </w:tcPr>
          <w:p w14:paraId="483134C5" w14:textId="77777777" w:rsidR="00785E19" w:rsidRPr="00A6247F" w:rsidRDefault="00785E19" w:rsidP="00785E19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96 ГБ</w:t>
            </w:r>
          </w:p>
        </w:tc>
        <w:tc>
          <w:tcPr>
            <w:tcW w:w="1559" w:type="dxa"/>
          </w:tcPr>
          <w:p w14:paraId="22C23732" w14:textId="77777777" w:rsidR="00785E19" w:rsidRPr="00A6247F" w:rsidRDefault="00785E19" w:rsidP="00785E1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6E61C439" w14:textId="77777777" w:rsidTr="006203DB">
        <w:tc>
          <w:tcPr>
            <w:tcW w:w="1740" w:type="dxa"/>
          </w:tcPr>
          <w:p w14:paraId="27E1D55B" w14:textId="77777777" w:rsidR="00785E19" w:rsidRPr="00A6247F" w:rsidRDefault="00785E19" w:rsidP="00785E19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2.10.2.</w:t>
            </w:r>
          </w:p>
        </w:tc>
        <w:tc>
          <w:tcPr>
            <w:tcW w:w="3543" w:type="dxa"/>
          </w:tcPr>
          <w:p w14:paraId="1DC2BB95" w14:textId="77777777" w:rsidR="00785E19" w:rsidRPr="00A6247F" w:rsidRDefault="00785E19" w:rsidP="00785E19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Процессор по характеристикам не хуже:</w:t>
            </w:r>
          </w:p>
        </w:tc>
        <w:tc>
          <w:tcPr>
            <w:tcW w:w="3402" w:type="dxa"/>
          </w:tcPr>
          <w:p w14:paraId="52A30D75" w14:textId="77777777" w:rsidR="00785E19" w:rsidRPr="00A6247F" w:rsidRDefault="00785E19" w:rsidP="00785E19">
            <w:pPr>
              <w:jc w:val="center"/>
              <w:rPr>
                <w:sz w:val="28"/>
                <w:szCs w:val="28"/>
              </w:rPr>
            </w:pPr>
            <w:proofErr w:type="spellStart"/>
            <w:r w:rsidRPr="00A6247F">
              <w:rPr>
                <w:sz w:val="28"/>
                <w:szCs w:val="28"/>
              </w:rPr>
              <w:t>Intel</w:t>
            </w:r>
            <w:proofErr w:type="spellEnd"/>
            <w:r w:rsidRPr="00A6247F">
              <w:rPr>
                <w:sz w:val="28"/>
                <w:szCs w:val="28"/>
              </w:rPr>
              <w:t xml:space="preserve"> XG6226R 16 ядер</w:t>
            </w:r>
          </w:p>
        </w:tc>
        <w:tc>
          <w:tcPr>
            <w:tcW w:w="1559" w:type="dxa"/>
          </w:tcPr>
          <w:p w14:paraId="54482289" w14:textId="77777777" w:rsidR="00785E19" w:rsidRPr="00A6247F" w:rsidRDefault="00785E19" w:rsidP="00785E1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7CE192DE" w14:textId="77777777" w:rsidTr="006203DB">
        <w:tc>
          <w:tcPr>
            <w:tcW w:w="1740" w:type="dxa"/>
          </w:tcPr>
          <w:p w14:paraId="37B1B279" w14:textId="77777777" w:rsidR="00785E19" w:rsidRPr="00A6247F" w:rsidRDefault="00785E19" w:rsidP="00785E19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2.10.3.</w:t>
            </w:r>
          </w:p>
        </w:tc>
        <w:tc>
          <w:tcPr>
            <w:tcW w:w="3543" w:type="dxa"/>
          </w:tcPr>
          <w:p w14:paraId="371897DC" w14:textId="77777777" w:rsidR="00785E19" w:rsidRPr="00A6247F" w:rsidRDefault="00785E19" w:rsidP="00785E19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 xml:space="preserve">Жесткий диск </w:t>
            </w:r>
          </w:p>
        </w:tc>
        <w:tc>
          <w:tcPr>
            <w:tcW w:w="3402" w:type="dxa"/>
          </w:tcPr>
          <w:p w14:paraId="4586ACD6" w14:textId="77777777" w:rsidR="00785E19" w:rsidRPr="00A6247F" w:rsidRDefault="00785E19" w:rsidP="00785E19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32 Тб</w:t>
            </w:r>
          </w:p>
        </w:tc>
        <w:tc>
          <w:tcPr>
            <w:tcW w:w="1559" w:type="dxa"/>
          </w:tcPr>
          <w:p w14:paraId="5AA16662" w14:textId="77777777" w:rsidR="00785E19" w:rsidRPr="00A6247F" w:rsidRDefault="00785E19" w:rsidP="00785E1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766EED6A" w14:textId="77777777" w:rsidTr="006203DB">
        <w:tc>
          <w:tcPr>
            <w:tcW w:w="1740" w:type="dxa"/>
          </w:tcPr>
          <w:p w14:paraId="74CC439C" w14:textId="77777777" w:rsidR="00785E19" w:rsidRPr="00A6247F" w:rsidRDefault="00785E19" w:rsidP="00785E19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2.10.4.</w:t>
            </w:r>
          </w:p>
        </w:tc>
        <w:tc>
          <w:tcPr>
            <w:tcW w:w="3543" w:type="dxa"/>
          </w:tcPr>
          <w:p w14:paraId="5B4AA657" w14:textId="77777777" w:rsidR="00785E19" w:rsidRPr="00A6247F" w:rsidRDefault="00785E19" w:rsidP="00785E19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Контроллер RAID</w:t>
            </w:r>
          </w:p>
        </w:tc>
        <w:tc>
          <w:tcPr>
            <w:tcW w:w="3402" w:type="dxa"/>
          </w:tcPr>
          <w:p w14:paraId="59DC3C62" w14:textId="77777777" w:rsidR="00785E19" w:rsidRPr="00A6247F" w:rsidRDefault="00785E19" w:rsidP="00785E19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71056134" w14:textId="77777777" w:rsidR="00785E19" w:rsidRPr="00A6247F" w:rsidRDefault="00785E19" w:rsidP="00785E1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0025EFD9" w14:textId="77777777" w:rsidTr="006203DB">
        <w:tc>
          <w:tcPr>
            <w:tcW w:w="1740" w:type="dxa"/>
          </w:tcPr>
          <w:p w14:paraId="18970082" w14:textId="77777777" w:rsidR="00785E19" w:rsidRPr="00A6247F" w:rsidRDefault="00785E19" w:rsidP="00785E19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2.10.5.</w:t>
            </w:r>
          </w:p>
        </w:tc>
        <w:tc>
          <w:tcPr>
            <w:tcW w:w="3543" w:type="dxa"/>
          </w:tcPr>
          <w:p w14:paraId="73FB3E96" w14:textId="77777777" w:rsidR="00785E19" w:rsidRPr="00A6247F" w:rsidRDefault="00785E19" w:rsidP="00785E19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Сетевой интерфейс</w:t>
            </w:r>
          </w:p>
        </w:tc>
        <w:tc>
          <w:tcPr>
            <w:tcW w:w="3402" w:type="dxa"/>
          </w:tcPr>
          <w:p w14:paraId="089CE5A6" w14:textId="77777777" w:rsidR="00785E19" w:rsidRPr="00A6247F" w:rsidRDefault="00785E19" w:rsidP="00785E19">
            <w:pPr>
              <w:jc w:val="center"/>
              <w:rPr>
                <w:sz w:val="28"/>
                <w:szCs w:val="28"/>
              </w:rPr>
            </w:pPr>
            <w:proofErr w:type="spellStart"/>
            <w:r w:rsidRPr="00A6247F">
              <w:rPr>
                <w:sz w:val="28"/>
                <w:szCs w:val="28"/>
              </w:rPr>
              <w:t>Gigabit</w:t>
            </w:r>
            <w:proofErr w:type="spellEnd"/>
            <w:r w:rsidRPr="00A6247F">
              <w:rPr>
                <w:sz w:val="28"/>
                <w:szCs w:val="28"/>
              </w:rPr>
              <w:t xml:space="preserve"> </w:t>
            </w:r>
            <w:proofErr w:type="spellStart"/>
            <w:r w:rsidRPr="00A6247F">
              <w:rPr>
                <w:sz w:val="28"/>
                <w:szCs w:val="28"/>
              </w:rPr>
              <w:t>ethernet</w:t>
            </w:r>
            <w:proofErr w:type="spellEnd"/>
          </w:p>
        </w:tc>
        <w:tc>
          <w:tcPr>
            <w:tcW w:w="1559" w:type="dxa"/>
          </w:tcPr>
          <w:p w14:paraId="0622CD2D" w14:textId="77777777" w:rsidR="00785E19" w:rsidRPr="00A6247F" w:rsidRDefault="00785E19" w:rsidP="00785E19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6247F" w:rsidRPr="00A6247F" w14:paraId="2EE63C16" w14:textId="77777777" w:rsidTr="006203DB">
        <w:tc>
          <w:tcPr>
            <w:tcW w:w="1740" w:type="dxa"/>
          </w:tcPr>
          <w:p w14:paraId="4A6F09A9" w14:textId="77777777" w:rsidR="00785E19" w:rsidRPr="00A6247F" w:rsidRDefault="00785E19" w:rsidP="00785E19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2.10.6.</w:t>
            </w:r>
          </w:p>
        </w:tc>
        <w:tc>
          <w:tcPr>
            <w:tcW w:w="3543" w:type="dxa"/>
          </w:tcPr>
          <w:p w14:paraId="20D26A38" w14:textId="77777777" w:rsidR="00785E19" w:rsidRPr="00A6247F" w:rsidRDefault="00785E19" w:rsidP="00785E19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Программный пакет для работы с базой данных пациентов (СТ/MRI)</w:t>
            </w:r>
          </w:p>
        </w:tc>
        <w:tc>
          <w:tcPr>
            <w:tcW w:w="3402" w:type="dxa"/>
          </w:tcPr>
          <w:p w14:paraId="4341B5B1" w14:textId="77777777" w:rsidR="00785E19" w:rsidRPr="00A6247F" w:rsidRDefault="00785E19" w:rsidP="00785E19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4AE42EDA" w14:textId="77777777" w:rsidR="00785E19" w:rsidRPr="00A6247F" w:rsidRDefault="00785E19" w:rsidP="00785E1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3A90E107" w14:textId="77777777" w:rsidTr="006203DB">
        <w:tc>
          <w:tcPr>
            <w:tcW w:w="1740" w:type="dxa"/>
          </w:tcPr>
          <w:p w14:paraId="519BD821" w14:textId="77777777" w:rsidR="00785E19" w:rsidRPr="00A6247F" w:rsidRDefault="00785E19" w:rsidP="00785E19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2.10.7.</w:t>
            </w:r>
          </w:p>
        </w:tc>
        <w:tc>
          <w:tcPr>
            <w:tcW w:w="3543" w:type="dxa"/>
          </w:tcPr>
          <w:p w14:paraId="62BF5668" w14:textId="77777777" w:rsidR="00785E19" w:rsidRPr="00A6247F" w:rsidRDefault="00785E19" w:rsidP="00785E19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 xml:space="preserve">Полная функциональность коммуникаций </w:t>
            </w:r>
            <w:proofErr w:type="spellStart"/>
            <w:r w:rsidRPr="00A6247F">
              <w:rPr>
                <w:sz w:val="28"/>
                <w:szCs w:val="28"/>
              </w:rPr>
              <w:t>Dicom</w:t>
            </w:r>
            <w:proofErr w:type="spellEnd"/>
            <w:r w:rsidRPr="00A6247F">
              <w:rPr>
                <w:sz w:val="28"/>
                <w:szCs w:val="28"/>
              </w:rPr>
              <w:t xml:space="preserve"> (</w:t>
            </w:r>
            <w:proofErr w:type="spellStart"/>
            <w:r w:rsidRPr="00A6247F">
              <w:rPr>
                <w:sz w:val="28"/>
                <w:szCs w:val="28"/>
              </w:rPr>
              <w:t>Dicom</w:t>
            </w:r>
            <w:proofErr w:type="spellEnd"/>
            <w:r w:rsidRPr="00A6247F">
              <w:rPr>
                <w:sz w:val="28"/>
                <w:szCs w:val="28"/>
              </w:rPr>
              <w:t xml:space="preserve"> протоколы для экспорта, импорта, хранения, печати) с возможностью настройки параметров врачом; функция записи на CD/DVD в формате </w:t>
            </w:r>
            <w:proofErr w:type="spellStart"/>
            <w:r w:rsidRPr="00A6247F">
              <w:rPr>
                <w:sz w:val="28"/>
                <w:szCs w:val="28"/>
              </w:rPr>
              <w:t>Dicom</w:t>
            </w:r>
            <w:proofErr w:type="spellEnd"/>
            <w:r w:rsidRPr="00A6247F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6162CD9D" w14:textId="77777777" w:rsidR="00785E19" w:rsidRPr="00A6247F" w:rsidRDefault="00785E19" w:rsidP="00785E19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2676E737" w14:textId="77777777" w:rsidR="00785E19" w:rsidRPr="00A6247F" w:rsidRDefault="00785E19" w:rsidP="00785E1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0EBEAEBB" w14:textId="77777777" w:rsidTr="006203DB">
        <w:tc>
          <w:tcPr>
            <w:tcW w:w="1740" w:type="dxa"/>
          </w:tcPr>
          <w:p w14:paraId="63159E49" w14:textId="77777777" w:rsidR="00785E19" w:rsidRPr="00A6247F" w:rsidRDefault="00785E19" w:rsidP="00785E19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2.11.</w:t>
            </w:r>
          </w:p>
        </w:tc>
        <w:tc>
          <w:tcPr>
            <w:tcW w:w="6945" w:type="dxa"/>
            <w:gridSpan w:val="2"/>
          </w:tcPr>
          <w:p w14:paraId="4F664111" w14:textId="77777777" w:rsidR="00785E19" w:rsidRPr="00A6247F" w:rsidRDefault="00785E19" w:rsidP="00785E19">
            <w:pPr>
              <w:jc w:val="center"/>
              <w:rPr>
                <w:sz w:val="28"/>
                <w:szCs w:val="28"/>
              </w:rPr>
            </w:pPr>
            <w:r w:rsidRPr="00A6247F">
              <w:rPr>
                <w:b/>
                <w:sz w:val="28"/>
                <w:szCs w:val="28"/>
              </w:rPr>
              <w:t>Набор радиочастотных катушек для проведения исследований</w:t>
            </w:r>
          </w:p>
        </w:tc>
        <w:tc>
          <w:tcPr>
            <w:tcW w:w="1559" w:type="dxa"/>
          </w:tcPr>
          <w:p w14:paraId="20DB0E42" w14:textId="77777777" w:rsidR="00785E19" w:rsidRPr="00A6247F" w:rsidRDefault="00785E19" w:rsidP="00785E1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32E62ACE" w14:textId="77777777" w:rsidTr="006203DB">
        <w:tc>
          <w:tcPr>
            <w:tcW w:w="1740" w:type="dxa"/>
          </w:tcPr>
          <w:p w14:paraId="4441EA9D" w14:textId="77777777" w:rsidR="00785E19" w:rsidRPr="00A6247F" w:rsidRDefault="00785E19" w:rsidP="00785E19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2.11.1</w:t>
            </w:r>
            <w:r w:rsidR="008807FE" w:rsidRPr="00A6247F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2FD26918" w14:textId="77777777" w:rsidR="00785E19" w:rsidRPr="00A6247F" w:rsidRDefault="00785E19" w:rsidP="00785E19">
            <w:pPr>
              <w:shd w:val="clear" w:color="auto" w:fill="FFFFFF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Автоматическое определение системой подключаемых катушек</w:t>
            </w:r>
          </w:p>
        </w:tc>
        <w:tc>
          <w:tcPr>
            <w:tcW w:w="3402" w:type="dxa"/>
          </w:tcPr>
          <w:p w14:paraId="36169250" w14:textId="77777777" w:rsidR="00785E19" w:rsidRPr="00A6247F" w:rsidRDefault="00785E19" w:rsidP="00785E19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1AF7E3AD" w14:textId="77777777" w:rsidR="00785E19" w:rsidRPr="00A6247F" w:rsidRDefault="008807FE" w:rsidP="00785E1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  <w:lang w:val="en-US"/>
              </w:rPr>
              <w:t>*</w:t>
            </w:r>
          </w:p>
        </w:tc>
      </w:tr>
      <w:tr w:rsidR="00A6247F" w:rsidRPr="00A6247F" w14:paraId="6AC67484" w14:textId="77777777" w:rsidTr="006203DB">
        <w:tc>
          <w:tcPr>
            <w:tcW w:w="1740" w:type="dxa"/>
          </w:tcPr>
          <w:p w14:paraId="4304FB33" w14:textId="77777777" w:rsidR="00785E19" w:rsidRPr="00A6247F" w:rsidRDefault="00785E19" w:rsidP="00785E19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2.11.2</w:t>
            </w:r>
            <w:r w:rsidR="008807FE" w:rsidRPr="00A6247F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3125AF9E" w14:textId="0F98FDD3" w:rsidR="00785E19" w:rsidRPr="00A6247F" w:rsidRDefault="00785E19" w:rsidP="00785E19">
            <w:pPr>
              <w:shd w:val="clear" w:color="auto" w:fill="FFFFFF"/>
              <w:ind w:right="-108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Многоканальная катушка для исследования головы и шеи (не менее</w:t>
            </w:r>
            <w:r w:rsidR="002A7D3C" w:rsidRPr="00A6247F">
              <w:rPr>
                <w:sz w:val="28"/>
                <w:szCs w:val="28"/>
              </w:rPr>
              <w:t xml:space="preserve"> </w:t>
            </w:r>
            <w:r w:rsidR="00C332FB" w:rsidRPr="00A6247F">
              <w:rPr>
                <w:sz w:val="28"/>
                <w:szCs w:val="28"/>
              </w:rPr>
              <w:t xml:space="preserve">20 </w:t>
            </w:r>
            <w:r w:rsidRPr="00A6247F">
              <w:rPr>
                <w:sz w:val="28"/>
                <w:szCs w:val="28"/>
              </w:rPr>
              <w:t>каналов)</w:t>
            </w:r>
          </w:p>
        </w:tc>
        <w:tc>
          <w:tcPr>
            <w:tcW w:w="3402" w:type="dxa"/>
          </w:tcPr>
          <w:p w14:paraId="0DCEFCF2" w14:textId="77777777" w:rsidR="00785E19" w:rsidRPr="00A6247F" w:rsidRDefault="00785E19" w:rsidP="00785E19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58CA7A66" w14:textId="77777777" w:rsidR="00785E19" w:rsidRPr="00A6247F" w:rsidRDefault="008807FE" w:rsidP="00785E1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  <w:lang w:val="en-US"/>
              </w:rPr>
              <w:t>*</w:t>
            </w:r>
          </w:p>
        </w:tc>
      </w:tr>
      <w:tr w:rsidR="00A6247F" w:rsidRPr="00A6247F" w14:paraId="26E15AC2" w14:textId="77777777" w:rsidTr="006203DB">
        <w:tc>
          <w:tcPr>
            <w:tcW w:w="1740" w:type="dxa"/>
          </w:tcPr>
          <w:p w14:paraId="5A70E782" w14:textId="77777777" w:rsidR="00785E19" w:rsidRPr="00A6247F" w:rsidRDefault="00785E19" w:rsidP="00785E19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2.11.2.1.</w:t>
            </w:r>
          </w:p>
        </w:tc>
        <w:tc>
          <w:tcPr>
            <w:tcW w:w="3543" w:type="dxa"/>
          </w:tcPr>
          <w:p w14:paraId="386E544C" w14:textId="77777777" w:rsidR="00785E19" w:rsidRPr="00A6247F" w:rsidRDefault="00785E19" w:rsidP="00785E19">
            <w:pPr>
              <w:shd w:val="clear" w:color="auto" w:fill="FFFFFF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- возможность объединения с элементами катушек для позвоночника, туловища</w:t>
            </w:r>
          </w:p>
        </w:tc>
        <w:tc>
          <w:tcPr>
            <w:tcW w:w="3402" w:type="dxa"/>
          </w:tcPr>
          <w:p w14:paraId="7BA4BAED" w14:textId="77777777" w:rsidR="00785E19" w:rsidRPr="00A6247F" w:rsidRDefault="00785E19" w:rsidP="00785E19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79A415B3" w14:textId="77777777" w:rsidR="00785E19" w:rsidRPr="00A6247F" w:rsidRDefault="00785E19" w:rsidP="00785E1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4759DECE" w14:textId="77777777" w:rsidTr="006203DB">
        <w:tc>
          <w:tcPr>
            <w:tcW w:w="1740" w:type="dxa"/>
          </w:tcPr>
          <w:p w14:paraId="2E637927" w14:textId="77777777" w:rsidR="00785E19" w:rsidRPr="00A6247F" w:rsidRDefault="00785E19" w:rsidP="00785E19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2.11.2.2.</w:t>
            </w:r>
          </w:p>
        </w:tc>
        <w:tc>
          <w:tcPr>
            <w:tcW w:w="3543" w:type="dxa"/>
          </w:tcPr>
          <w:p w14:paraId="392B9B3E" w14:textId="77777777" w:rsidR="00785E19" w:rsidRPr="00A6247F" w:rsidRDefault="00785E19" w:rsidP="00785E19">
            <w:pPr>
              <w:shd w:val="clear" w:color="auto" w:fill="FFFFFF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 xml:space="preserve">- съемная верхняя часть катушки для удобства </w:t>
            </w:r>
            <w:r w:rsidRPr="00A6247F">
              <w:rPr>
                <w:sz w:val="28"/>
                <w:szCs w:val="28"/>
              </w:rPr>
              <w:lastRenderedPageBreak/>
              <w:t>позиционирования пациента</w:t>
            </w:r>
          </w:p>
        </w:tc>
        <w:tc>
          <w:tcPr>
            <w:tcW w:w="3402" w:type="dxa"/>
          </w:tcPr>
          <w:p w14:paraId="58EF7DB4" w14:textId="77777777" w:rsidR="00785E19" w:rsidRPr="00A6247F" w:rsidRDefault="00785E19" w:rsidP="00785E19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lastRenderedPageBreak/>
              <w:t>Наличие</w:t>
            </w:r>
          </w:p>
        </w:tc>
        <w:tc>
          <w:tcPr>
            <w:tcW w:w="1559" w:type="dxa"/>
          </w:tcPr>
          <w:p w14:paraId="76B6369B" w14:textId="77777777" w:rsidR="00785E19" w:rsidRPr="00A6247F" w:rsidRDefault="00785E19" w:rsidP="00785E1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1AC545AA" w14:textId="77777777" w:rsidTr="006203DB">
        <w:tc>
          <w:tcPr>
            <w:tcW w:w="1740" w:type="dxa"/>
          </w:tcPr>
          <w:p w14:paraId="5DC56079" w14:textId="77777777" w:rsidR="00785E19" w:rsidRPr="00A6247F" w:rsidRDefault="00785E19" w:rsidP="00785E19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2.1</w:t>
            </w:r>
            <w:r w:rsidR="00766EEA" w:rsidRPr="00A6247F">
              <w:rPr>
                <w:sz w:val="28"/>
                <w:szCs w:val="28"/>
              </w:rPr>
              <w:t>1</w:t>
            </w:r>
            <w:r w:rsidRPr="00A6247F">
              <w:rPr>
                <w:sz w:val="28"/>
                <w:szCs w:val="28"/>
              </w:rPr>
              <w:t>.2.3.</w:t>
            </w:r>
          </w:p>
        </w:tc>
        <w:tc>
          <w:tcPr>
            <w:tcW w:w="3543" w:type="dxa"/>
          </w:tcPr>
          <w:p w14:paraId="7812E16A" w14:textId="77777777" w:rsidR="00785E19" w:rsidRPr="00A6247F" w:rsidRDefault="00785E19" w:rsidP="00785E19">
            <w:pPr>
              <w:shd w:val="clear" w:color="auto" w:fill="FFFFFF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- возможность сканирования только с интегрируемой в стол нижней частью катушки, для пациентов с клаустрофобией</w:t>
            </w:r>
          </w:p>
        </w:tc>
        <w:tc>
          <w:tcPr>
            <w:tcW w:w="3402" w:type="dxa"/>
          </w:tcPr>
          <w:p w14:paraId="075E8916" w14:textId="77777777" w:rsidR="00785E19" w:rsidRPr="00A6247F" w:rsidRDefault="00785E19" w:rsidP="00785E19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50BDC1EB" w14:textId="77777777" w:rsidR="00785E19" w:rsidRPr="00A6247F" w:rsidRDefault="00785E19" w:rsidP="00785E1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179332B7" w14:textId="77777777" w:rsidTr="006203DB">
        <w:tc>
          <w:tcPr>
            <w:tcW w:w="1740" w:type="dxa"/>
          </w:tcPr>
          <w:p w14:paraId="1D0E56D0" w14:textId="77777777" w:rsidR="00785E19" w:rsidRPr="00A6247F" w:rsidRDefault="00785E19" w:rsidP="00785E19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2.1</w:t>
            </w:r>
            <w:r w:rsidR="00766EEA" w:rsidRPr="00A6247F">
              <w:rPr>
                <w:sz w:val="28"/>
                <w:szCs w:val="28"/>
              </w:rPr>
              <w:t>1</w:t>
            </w:r>
            <w:r w:rsidRPr="00A6247F">
              <w:rPr>
                <w:sz w:val="28"/>
                <w:szCs w:val="28"/>
              </w:rPr>
              <w:t>.2.4.</w:t>
            </w:r>
          </w:p>
        </w:tc>
        <w:tc>
          <w:tcPr>
            <w:tcW w:w="3543" w:type="dxa"/>
          </w:tcPr>
          <w:p w14:paraId="4A252B0D" w14:textId="77777777" w:rsidR="00785E19" w:rsidRPr="00A6247F" w:rsidRDefault="00785E19" w:rsidP="00785E19">
            <w:pPr>
              <w:shd w:val="clear" w:color="auto" w:fill="FFFFFF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- возможность визуализации: головы, шеи, всей нейроваскулярной зоны головы и шеи, височно-нижнечелюстного сустава</w:t>
            </w:r>
          </w:p>
        </w:tc>
        <w:tc>
          <w:tcPr>
            <w:tcW w:w="3402" w:type="dxa"/>
          </w:tcPr>
          <w:p w14:paraId="0EF16220" w14:textId="77777777" w:rsidR="00785E19" w:rsidRPr="00A6247F" w:rsidRDefault="00785E19" w:rsidP="00785E19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5D4E1547" w14:textId="77777777" w:rsidR="00785E19" w:rsidRPr="00A6247F" w:rsidRDefault="00785E19" w:rsidP="00785E1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7A3853E7" w14:textId="77777777" w:rsidTr="006203DB">
        <w:tc>
          <w:tcPr>
            <w:tcW w:w="1740" w:type="dxa"/>
          </w:tcPr>
          <w:p w14:paraId="050D5BDE" w14:textId="77777777" w:rsidR="00785E19" w:rsidRPr="00A6247F" w:rsidRDefault="00785E19" w:rsidP="00785E19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2.1</w:t>
            </w:r>
            <w:r w:rsidR="00766EEA" w:rsidRPr="00A6247F">
              <w:rPr>
                <w:sz w:val="28"/>
                <w:szCs w:val="28"/>
              </w:rPr>
              <w:t>1</w:t>
            </w:r>
            <w:r w:rsidRPr="00A6247F">
              <w:rPr>
                <w:sz w:val="28"/>
                <w:szCs w:val="28"/>
              </w:rPr>
              <w:t>.3</w:t>
            </w:r>
            <w:r w:rsidR="008807FE" w:rsidRPr="00A6247F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6C8A0EC4" w14:textId="40E47C88" w:rsidR="004E74A3" w:rsidRPr="00A6247F" w:rsidRDefault="00785E19" w:rsidP="00E63490">
            <w:pPr>
              <w:shd w:val="clear" w:color="auto" w:fill="FFFFFF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 xml:space="preserve">Многоканальная (не менее </w:t>
            </w:r>
            <w:r w:rsidR="002726A1" w:rsidRPr="00A6247F">
              <w:rPr>
                <w:sz w:val="28"/>
                <w:szCs w:val="28"/>
              </w:rPr>
              <w:t xml:space="preserve">24 </w:t>
            </w:r>
            <w:r w:rsidRPr="00A6247F">
              <w:rPr>
                <w:sz w:val="28"/>
                <w:szCs w:val="28"/>
              </w:rPr>
              <w:t xml:space="preserve">каналов) катушка для тела </w:t>
            </w:r>
            <w:r w:rsidR="00AF0845" w:rsidRPr="00A6247F">
              <w:rPr>
                <w:sz w:val="28"/>
                <w:szCs w:val="28"/>
              </w:rPr>
              <w:t xml:space="preserve">с характеристиками подобными технологии </w:t>
            </w:r>
            <w:proofErr w:type="gramStart"/>
            <w:r w:rsidR="00AF0845" w:rsidRPr="00A6247F">
              <w:rPr>
                <w:sz w:val="28"/>
                <w:szCs w:val="28"/>
                <w:lang w:val="en-US"/>
              </w:rPr>
              <w:t>AIR</w:t>
            </w:r>
            <w:r w:rsidR="00AF0845" w:rsidRPr="00A6247F">
              <w:rPr>
                <w:sz w:val="28"/>
                <w:szCs w:val="28"/>
              </w:rPr>
              <w:t xml:space="preserve">  либо</w:t>
            </w:r>
            <w:proofErr w:type="gramEnd"/>
            <w:r w:rsidR="00AF0845" w:rsidRPr="00A6247F">
              <w:rPr>
                <w:sz w:val="28"/>
                <w:szCs w:val="28"/>
              </w:rPr>
              <w:t xml:space="preserve"> аналог </w:t>
            </w:r>
            <w:r w:rsidRPr="00A6247F">
              <w:rPr>
                <w:sz w:val="28"/>
                <w:szCs w:val="28"/>
              </w:rPr>
              <w:t>(длина катушки в направлении голова/ноги не менее 60 см)</w:t>
            </w:r>
            <w:r w:rsidR="004E74A3" w:rsidRPr="00A6247F">
              <w:rPr>
                <w:sz w:val="28"/>
                <w:szCs w:val="28"/>
              </w:rPr>
              <w:t xml:space="preserve">, не менее </w:t>
            </w:r>
            <w:r w:rsidR="00C332FB" w:rsidRPr="00A6247F">
              <w:rPr>
                <w:sz w:val="28"/>
                <w:szCs w:val="28"/>
              </w:rPr>
              <w:t>2</w:t>
            </w:r>
            <w:r w:rsidR="004E74A3" w:rsidRPr="00A6247F">
              <w:rPr>
                <w:sz w:val="28"/>
                <w:szCs w:val="28"/>
              </w:rPr>
              <w:t xml:space="preserve"> шт</w:t>
            </w:r>
            <w:r w:rsidR="00E63490" w:rsidRPr="00A6247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51D61195" w14:textId="77777777" w:rsidR="00785E19" w:rsidRPr="00A6247F" w:rsidRDefault="00785E19" w:rsidP="004E74A3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  <w:r w:rsidR="00C332FB" w:rsidRPr="00A6247F">
              <w:rPr>
                <w:sz w:val="28"/>
                <w:szCs w:val="28"/>
              </w:rPr>
              <w:t>,</w:t>
            </w:r>
          </w:p>
          <w:p w14:paraId="07655B1C" w14:textId="1C6D744C" w:rsidR="00C332FB" w:rsidRPr="00A6247F" w:rsidRDefault="00C332FB" w:rsidP="004E74A3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при подсчете каналов катушек в комбинации с катушкой, встроенной в стол - не менее 52 каналов либо соответствующие характеристики</w:t>
            </w:r>
          </w:p>
        </w:tc>
        <w:tc>
          <w:tcPr>
            <w:tcW w:w="1559" w:type="dxa"/>
          </w:tcPr>
          <w:p w14:paraId="5664F5D8" w14:textId="77777777" w:rsidR="00785E19" w:rsidRPr="00A6247F" w:rsidRDefault="008807FE" w:rsidP="00785E1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*</w:t>
            </w:r>
          </w:p>
        </w:tc>
      </w:tr>
      <w:tr w:rsidR="00A6247F" w:rsidRPr="00A6247F" w14:paraId="394C1F22" w14:textId="77777777" w:rsidTr="006203DB">
        <w:tc>
          <w:tcPr>
            <w:tcW w:w="1740" w:type="dxa"/>
          </w:tcPr>
          <w:p w14:paraId="5DF7CF75" w14:textId="77777777" w:rsidR="00785E19" w:rsidRPr="00A6247F" w:rsidRDefault="00785E19" w:rsidP="00785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A6247F">
              <w:rPr>
                <w:rFonts w:eastAsia="Calibri"/>
                <w:sz w:val="28"/>
                <w:szCs w:val="28"/>
              </w:rPr>
              <w:t>2.1</w:t>
            </w:r>
            <w:r w:rsidR="00766EEA" w:rsidRPr="00A6247F">
              <w:rPr>
                <w:rFonts w:eastAsia="Calibri"/>
                <w:sz w:val="28"/>
                <w:szCs w:val="28"/>
              </w:rPr>
              <w:t>1</w:t>
            </w:r>
            <w:r w:rsidRPr="00A6247F">
              <w:rPr>
                <w:rFonts w:eastAsia="Calibri"/>
                <w:sz w:val="28"/>
                <w:szCs w:val="28"/>
              </w:rPr>
              <w:t>.3.1.</w:t>
            </w:r>
          </w:p>
        </w:tc>
        <w:tc>
          <w:tcPr>
            <w:tcW w:w="3543" w:type="dxa"/>
          </w:tcPr>
          <w:p w14:paraId="06DEB62A" w14:textId="5D3198E6" w:rsidR="00785E19" w:rsidRPr="00A6247F" w:rsidRDefault="00785E19" w:rsidP="00785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A6247F">
              <w:rPr>
                <w:rFonts w:eastAsia="Calibri"/>
                <w:sz w:val="28"/>
                <w:szCs w:val="28"/>
              </w:rPr>
              <w:t xml:space="preserve">- возможность обследования грудной клетки, </w:t>
            </w:r>
            <w:r w:rsidR="0014293D" w:rsidRPr="00A6247F">
              <w:rPr>
                <w:rFonts w:eastAsia="Calibri"/>
                <w:sz w:val="28"/>
                <w:szCs w:val="28"/>
              </w:rPr>
              <w:t xml:space="preserve">сердца, </w:t>
            </w:r>
            <w:r w:rsidRPr="00A6247F">
              <w:rPr>
                <w:rFonts w:eastAsia="Calibri"/>
                <w:sz w:val="28"/>
                <w:szCs w:val="28"/>
              </w:rPr>
              <w:t>брюшной полости, таза у взрослых и детей</w:t>
            </w:r>
          </w:p>
        </w:tc>
        <w:tc>
          <w:tcPr>
            <w:tcW w:w="3402" w:type="dxa"/>
          </w:tcPr>
          <w:p w14:paraId="28FF29FF" w14:textId="77777777" w:rsidR="00785E19" w:rsidRPr="00A6247F" w:rsidRDefault="00785E19" w:rsidP="00785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5FFAF314" w14:textId="77777777" w:rsidR="00785E19" w:rsidRPr="00A6247F" w:rsidRDefault="00785E19" w:rsidP="00785E1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50921C5E" w14:textId="77777777" w:rsidTr="006203DB">
        <w:tc>
          <w:tcPr>
            <w:tcW w:w="1740" w:type="dxa"/>
          </w:tcPr>
          <w:p w14:paraId="38531F2A" w14:textId="77777777" w:rsidR="00785E19" w:rsidRPr="00A6247F" w:rsidRDefault="00785E19" w:rsidP="00785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A6247F">
              <w:rPr>
                <w:rFonts w:eastAsia="Calibri"/>
                <w:sz w:val="28"/>
                <w:szCs w:val="28"/>
              </w:rPr>
              <w:t>2.1</w:t>
            </w:r>
            <w:r w:rsidR="00766EEA" w:rsidRPr="00A6247F">
              <w:rPr>
                <w:rFonts w:eastAsia="Calibri"/>
                <w:sz w:val="28"/>
                <w:szCs w:val="28"/>
              </w:rPr>
              <w:t>1</w:t>
            </w:r>
            <w:r w:rsidRPr="00A6247F">
              <w:rPr>
                <w:rFonts w:eastAsia="Calibri"/>
                <w:sz w:val="28"/>
                <w:szCs w:val="28"/>
              </w:rPr>
              <w:t>.3.2</w:t>
            </w:r>
          </w:p>
        </w:tc>
        <w:tc>
          <w:tcPr>
            <w:tcW w:w="3543" w:type="dxa"/>
          </w:tcPr>
          <w:p w14:paraId="67DF507E" w14:textId="77777777" w:rsidR="00785E19" w:rsidRPr="00A6247F" w:rsidRDefault="00785E19" w:rsidP="00785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A6247F">
              <w:rPr>
                <w:rFonts w:eastAsia="Calibri"/>
                <w:sz w:val="28"/>
                <w:szCs w:val="28"/>
              </w:rPr>
              <w:t>- возможность объединения с элементами катушек для головы и шеи, позвоночника</w:t>
            </w:r>
          </w:p>
        </w:tc>
        <w:tc>
          <w:tcPr>
            <w:tcW w:w="3402" w:type="dxa"/>
          </w:tcPr>
          <w:p w14:paraId="7D1FE17D" w14:textId="77777777" w:rsidR="00785E19" w:rsidRPr="00A6247F" w:rsidRDefault="00785E19" w:rsidP="00785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4B1A71F2" w14:textId="77777777" w:rsidR="00785E19" w:rsidRPr="00A6247F" w:rsidRDefault="00785E19" w:rsidP="00785E1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0F8F17A6" w14:textId="77777777" w:rsidTr="006203DB">
        <w:tc>
          <w:tcPr>
            <w:tcW w:w="1740" w:type="dxa"/>
          </w:tcPr>
          <w:p w14:paraId="1057189E" w14:textId="77777777" w:rsidR="00785E19" w:rsidRPr="00A6247F" w:rsidRDefault="00785E19" w:rsidP="00785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A6247F">
              <w:rPr>
                <w:rFonts w:eastAsia="Calibri"/>
                <w:sz w:val="28"/>
                <w:szCs w:val="28"/>
              </w:rPr>
              <w:t>2.1</w:t>
            </w:r>
            <w:r w:rsidR="00766EEA" w:rsidRPr="00A6247F">
              <w:rPr>
                <w:rFonts w:eastAsia="Calibri"/>
                <w:sz w:val="28"/>
                <w:szCs w:val="28"/>
              </w:rPr>
              <w:t>1</w:t>
            </w:r>
            <w:r w:rsidRPr="00A6247F">
              <w:rPr>
                <w:rFonts w:eastAsia="Calibri"/>
                <w:sz w:val="28"/>
                <w:szCs w:val="28"/>
              </w:rPr>
              <w:t>.3.3</w:t>
            </w:r>
          </w:p>
        </w:tc>
        <w:tc>
          <w:tcPr>
            <w:tcW w:w="3543" w:type="dxa"/>
          </w:tcPr>
          <w:p w14:paraId="78583066" w14:textId="77777777" w:rsidR="00785E19" w:rsidRPr="00A6247F" w:rsidRDefault="00785E19" w:rsidP="00785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A6247F">
              <w:rPr>
                <w:rFonts w:eastAsia="Calibri"/>
                <w:sz w:val="28"/>
                <w:szCs w:val="28"/>
              </w:rPr>
              <w:t>- возможность объединения с элементами второй аналогичной катушки для тела (для увеличения зоны покрытия)</w:t>
            </w:r>
          </w:p>
        </w:tc>
        <w:tc>
          <w:tcPr>
            <w:tcW w:w="3402" w:type="dxa"/>
          </w:tcPr>
          <w:p w14:paraId="6A45B270" w14:textId="77777777" w:rsidR="00785E19" w:rsidRPr="00A6247F" w:rsidRDefault="00785E19" w:rsidP="00785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0EDB566C" w14:textId="77777777" w:rsidR="00785E19" w:rsidRPr="00A6247F" w:rsidRDefault="00785E19" w:rsidP="00785E1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0EDD8D01" w14:textId="77777777" w:rsidTr="006203DB">
        <w:tc>
          <w:tcPr>
            <w:tcW w:w="10244" w:type="dxa"/>
            <w:gridSpan w:val="4"/>
          </w:tcPr>
          <w:p w14:paraId="7F8AE76F" w14:textId="5A2B3636" w:rsidR="00785E19" w:rsidRPr="00A6247F" w:rsidRDefault="00785E19" w:rsidP="00785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A6247F" w:rsidRPr="00A6247F" w14:paraId="525D4AA4" w14:textId="77777777" w:rsidTr="006203DB">
        <w:tc>
          <w:tcPr>
            <w:tcW w:w="1740" w:type="dxa"/>
          </w:tcPr>
          <w:p w14:paraId="6477269E" w14:textId="77777777" w:rsidR="00785E19" w:rsidRPr="00A6247F" w:rsidRDefault="00785E19" w:rsidP="00785E19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2.1</w:t>
            </w:r>
            <w:r w:rsidR="00766EEA" w:rsidRPr="00A6247F">
              <w:rPr>
                <w:sz w:val="28"/>
                <w:szCs w:val="28"/>
              </w:rPr>
              <w:t>1</w:t>
            </w:r>
            <w:r w:rsidRPr="00A6247F">
              <w:rPr>
                <w:sz w:val="28"/>
                <w:szCs w:val="28"/>
              </w:rPr>
              <w:t>.4</w:t>
            </w:r>
            <w:r w:rsidR="008807FE" w:rsidRPr="00A6247F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4A1171A3" w14:textId="60FBA2F9" w:rsidR="00785E19" w:rsidRPr="00A6247F" w:rsidRDefault="00785E19" w:rsidP="003D18E9">
            <w:pPr>
              <w:shd w:val="clear" w:color="auto" w:fill="FFFFFF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 xml:space="preserve">Многоканальная встроенная в стол катушка для исследования </w:t>
            </w:r>
            <w:r w:rsidRPr="00A6247F">
              <w:rPr>
                <w:sz w:val="28"/>
                <w:szCs w:val="28"/>
              </w:rPr>
              <w:lastRenderedPageBreak/>
              <w:t xml:space="preserve">позвоночника (не менее </w:t>
            </w:r>
            <w:r w:rsidR="00C332FB" w:rsidRPr="00A6247F">
              <w:rPr>
                <w:sz w:val="28"/>
                <w:szCs w:val="28"/>
              </w:rPr>
              <w:t>28</w:t>
            </w:r>
            <w:r w:rsidRPr="00A6247F">
              <w:rPr>
                <w:sz w:val="28"/>
                <w:szCs w:val="28"/>
              </w:rPr>
              <w:t xml:space="preserve">) приемных элементов) </w:t>
            </w:r>
          </w:p>
        </w:tc>
        <w:tc>
          <w:tcPr>
            <w:tcW w:w="3402" w:type="dxa"/>
          </w:tcPr>
          <w:p w14:paraId="1A4145D2" w14:textId="77777777" w:rsidR="00785E19" w:rsidRPr="00A6247F" w:rsidRDefault="00785E19" w:rsidP="00785E19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lastRenderedPageBreak/>
              <w:t>Наличие</w:t>
            </w:r>
          </w:p>
        </w:tc>
        <w:tc>
          <w:tcPr>
            <w:tcW w:w="1559" w:type="dxa"/>
          </w:tcPr>
          <w:p w14:paraId="55204754" w14:textId="77777777" w:rsidR="00785E19" w:rsidRPr="00A6247F" w:rsidRDefault="008807FE" w:rsidP="00785E1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  <w:lang w:val="en-US"/>
              </w:rPr>
              <w:t>*</w:t>
            </w:r>
          </w:p>
        </w:tc>
      </w:tr>
      <w:tr w:rsidR="00A6247F" w:rsidRPr="00A6247F" w14:paraId="65F7E3A4" w14:textId="77777777" w:rsidTr="006203DB">
        <w:tc>
          <w:tcPr>
            <w:tcW w:w="1740" w:type="dxa"/>
          </w:tcPr>
          <w:p w14:paraId="60054959" w14:textId="77777777" w:rsidR="00785E19" w:rsidRPr="00A6247F" w:rsidRDefault="00785E19" w:rsidP="00785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A6247F">
              <w:rPr>
                <w:rFonts w:eastAsia="Calibri"/>
                <w:sz w:val="28"/>
                <w:szCs w:val="28"/>
              </w:rPr>
              <w:t>2.1</w:t>
            </w:r>
            <w:r w:rsidR="00766EEA" w:rsidRPr="00A6247F">
              <w:rPr>
                <w:rFonts w:eastAsia="Calibri"/>
                <w:sz w:val="28"/>
                <w:szCs w:val="28"/>
              </w:rPr>
              <w:t>1</w:t>
            </w:r>
            <w:r w:rsidRPr="00A6247F">
              <w:rPr>
                <w:rFonts w:eastAsia="Calibri"/>
                <w:sz w:val="28"/>
                <w:szCs w:val="28"/>
              </w:rPr>
              <w:t>.4.1.</w:t>
            </w:r>
          </w:p>
        </w:tc>
        <w:tc>
          <w:tcPr>
            <w:tcW w:w="3543" w:type="dxa"/>
          </w:tcPr>
          <w:p w14:paraId="45DBB805" w14:textId="77777777" w:rsidR="00785E19" w:rsidRPr="00A6247F" w:rsidRDefault="00785E19" w:rsidP="00785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A6247F">
              <w:rPr>
                <w:rFonts w:eastAsia="Calibri"/>
                <w:sz w:val="28"/>
                <w:szCs w:val="28"/>
              </w:rPr>
              <w:t>- возможность комбинирования с элементами катушек для головы и шеи, для тела</w:t>
            </w:r>
          </w:p>
          <w:p w14:paraId="192F65BF" w14:textId="77777777" w:rsidR="00785E19" w:rsidRPr="00A6247F" w:rsidRDefault="00785E19" w:rsidP="00785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A5F0044" w14:textId="77777777" w:rsidR="00785E19" w:rsidRPr="00A6247F" w:rsidRDefault="00785E19" w:rsidP="00785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399A0D2A" w14:textId="77777777" w:rsidR="00785E19" w:rsidRPr="00A6247F" w:rsidRDefault="00785E19" w:rsidP="00785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6247F" w:rsidRPr="00A6247F" w14:paraId="5A0B4E35" w14:textId="77777777" w:rsidTr="006203DB">
        <w:tc>
          <w:tcPr>
            <w:tcW w:w="1740" w:type="dxa"/>
          </w:tcPr>
          <w:p w14:paraId="71E4ED2E" w14:textId="77777777" w:rsidR="00785E19" w:rsidRPr="00A6247F" w:rsidRDefault="00785E19" w:rsidP="00785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A6247F">
              <w:rPr>
                <w:rFonts w:eastAsia="Calibri"/>
                <w:sz w:val="28"/>
                <w:szCs w:val="28"/>
              </w:rPr>
              <w:t>2.1</w:t>
            </w:r>
            <w:r w:rsidR="00766EEA" w:rsidRPr="00A6247F">
              <w:rPr>
                <w:rFonts w:eastAsia="Calibri"/>
                <w:sz w:val="28"/>
                <w:szCs w:val="28"/>
              </w:rPr>
              <w:t>1</w:t>
            </w:r>
            <w:r w:rsidRPr="00A6247F">
              <w:rPr>
                <w:rFonts w:eastAsia="Calibri"/>
                <w:sz w:val="28"/>
                <w:szCs w:val="28"/>
              </w:rPr>
              <w:t>.4.2.</w:t>
            </w:r>
          </w:p>
        </w:tc>
        <w:tc>
          <w:tcPr>
            <w:tcW w:w="3543" w:type="dxa"/>
          </w:tcPr>
          <w:p w14:paraId="766BFF69" w14:textId="77777777" w:rsidR="00785E19" w:rsidRPr="00A6247F" w:rsidRDefault="00785E19" w:rsidP="00785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A6247F">
              <w:rPr>
                <w:rFonts w:eastAsia="Calibri"/>
                <w:sz w:val="28"/>
                <w:szCs w:val="28"/>
              </w:rPr>
              <w:t>- возможность визуализации любых отделов позвоночника</w:t>
            </w:r>
          </w:p>
          <w:p w14:paraId="2832492B" w14:textId="77777777" w:rsidR="00785E19" w:rsidRPr="00A6247F" w:rsidRDefault="00785E19" w:rsidP="00785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C2DD15C" w14:textId="77777777" w:rsidR="00785E19" w:rsidRPr="00A6247F" w:rsidRDefault="00785E19" w:rsidP="00785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74C58EFC" w14:textId="77777777" w:rsidR="00785E19" w:rsidRPr="00A6247F" w:rsidRDefault="00785E19" w:rsidP="00785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6247F" w:rsidRPr="00A6247F" w14:paraId="0E85771E" w14:textId="77777777" w:rsidTr="006203DB">
        <w:tc>
          <w:tcPr>
            <w:tcW w:w="1740" w:type="dxa"/>
          </w:tcPr>
          <w:p w14:paraId="7EC44069" w14:textId="77777777" w:rsidR="00785E19" w:rsidRPr="00A6247F" w:rsidRDefault="00785E19" w:rsidP="00785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A6247F">
              <w:rPr>
                <w:rFonts w:eastAsia="Calibri"/>
                <w:sz w:val="28"/>
                <w:szCs w:val="28"/>
              </w:rPr>
              <w:t>2.1</w:t>
            </w:r>
            <w:r w:rsidR="00766EEA" w:rsidRPr="00A6247F">
              <w:rPr>
                <w:rFonts w:eastAsia="Calibri"/>
                <w:sz w:val="28"/>
                <w:szCs w:val="28"/>
              </w:rPr>
              <w:t>1</w:t>
            </w:r>
            <w:r w:rsidRPr="00A6247F">
              <w:rPr>
                <w:rFonts w:eastAsia="Calibri"/>
                <w:sz w:val="28"/>
                <w:szCs w:val="28"/>
              </w:rPr>
              <w:t>.4.3.</w:t>
            </w:r>
          </w:p>
        </w:tc>
        <w:tc>
          <w:tcPr>
            <w:tcW w:w="3543" w:type="dxa"/>
          </w:tcPr>
          <w:p w14:paraId="49E7F155" w14:textId="77777777" w:rsidR="00785E19" w:rsidRPr="00A6247F" w:rsidRDefault="00785E19" w:rsidP="00785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A6247F">
              <w:rPr>
                <w:rFonts w:eastAsia="Calibri"/>
                <w:sz w:val="28"/>
                <w:szCs w:val="28"/>
              </w:rPr>
              <w:t>- возможность визуализации различных зон туловища при комбинировании с элементами катушки для тела</w:t>
            </w:r>
          </w:p>
          <w:p w14:paraId="62222703" w14:textId="77777777" w:rsidR="00785E19" w:rsidRPr="00A6247F" w:rsidRDefault="00785E19" w:rsidP="00785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33F95D3" w14:textId="77777777" w:rsidR="00785E19" w:rsidRPr="00A6247F" w:rsidRDefault="00785E19" w:rsidP="00785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4963A388" w14:textId="77777777" w:rsidR="00785E19" w:rsidRPr="00A6247F" w:rsidRDefault="00785E19" w:rsidP="00785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6247F" w:rsidRPr="00A6247F" w14:paraId="39D5A63C" w14:textId="77777777" w:rsidTr="006203DB">
        <w:tc>
          <w:tcPr>
            <w:tcW w:w="10244" w:type="dxa"/>
            <w:gridSpan w:val="4"/>
          </w:tcPr>
          <w:p w14:paraId="31378427" w14:textId="46CBA137" w:rsidR="00E63490" w:rsidRPr="00A6247F" w:rsidRDefault="00E63490" w:rsidP="00E6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A6247F" w:rsidRPr="00A6247F" w14:paraId="7E9EE592" w14:textId="77777777" w:rsidTr="006203DB">
        <w:tc>
          <w:tcPr>
            <w:tcW w:w="1740" w:type="dxa"/>
          </w:tcPr>
          <w:p w14:paraId="54570C02" w14:textId="77777777" w:rsidR="00E63490" w:rsidRPr="00A6247F" w:rsidRDefault="00E63490" w:rsidP="00E63490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2.11.5.</w:t>
            </w:r>
          </w:p>
        </w:tc>
        <w:tc>
          <w:tcPr>
            <w:tcW w:w="3543" w:type="dxa"/>
          </w:tcPr>
          <w:p w14:paraId="2A749C1E" w14:textId="1D0C98D4" w:rsidR="00E63490" w:rsidRPr="00A6247F" w:rsidRDefault="00E63490" w:rsidP="00E63490">
            <w:pPr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Жесткая катушка для исследования коленного сустава (не менее 1</w:t>
            </w:r>
            <w:r w:rsidR="00F20560" w:rsidRPr="00A6247F">
              <w:rPr>
                <w:sz w:val="28"/>
                <w:szCs w:val="28"/>
              </w:rPr>
              <w:t>2</w:t>
            </w:r>
            <w:r w:rsidRPr="00A6247F">
              <w:rPr>
                <w:sz w:val="28"/>
                <w:szCs w:val="28"/>
              </w:rPr>
              <w:t xml:space="preserve"> каналов)</w:t>
            </w:r>
          </w:p>
        </w:tc>
        <w:tc>
          <w:tcPr>
            <w:tcW w:w="3402" w:type="dxa"/>
          </w:tcPr>
          <w:p w14:paraId="5695FA3F" w14:textId="77777777" w:rsidR="00E63490" w:rsidRPr="00A6247F" w:rsidRDefault="00E63490" w:rsidP="00E63490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52AE2A70" w14:textId="77777777" w:rsidR="00E63490" w:rsidRPr="00A6247F" w:rsidRDefault="00E63490" w:rsidP="00E6349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  <w:lang w:val="en-US"/>
              </w:rPr>
              <w:t>*</w:t>
            </w:r>
          </w:p>
        </w:tc>
      </w:tr>
      <w:tr w:rsidR="00A6247F" w:rsidRPr="00A6247F" w14:paraId="56A252AD" w14:textId="77777777" w:rsidTr="006203DB">
        <w:tc>
          <w:tcPr>
            <w:tcW w:w="1740" w:type="dxa"/>
          </w:tcPr>
          <w:p w14:paraId="30DA1EE8" w14:textId="77777777" w:rsidR="00E63490" w:rsidRPr="00A6247F" w:rsidRDefault="00E63490" w:rsidP="00E63490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2.11.6.</w:t>
            </w:r>
          </w:p>
        </w:tc>
        <w:tc>
          <w:tcPr>
            <w:tcW w:w="3543" w:type="dxa"/>
          </w:tcPr>
          <w:p w14:paraId="3AE07057" w14:textId="1743E2AC" w:rsidR="00E63490" w:rsidRPr="00A6247F" w:rsidRDefault="00E63490" w:rsidP="00E63490">
            <w:pPr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Жесткая катушка для исследования плечевого сустава (не менее 1</w:t>
            </w:r>
            <w:r w:rsidR="00F20560" w:rsidRPr="00A6247F">
              <w:rPr>
                <w:sz w:val="28"/>
                <w:szCs w:val="28"/>
              </w:rPr>
              <w:t>2</w:t>
            </w:r>
            <w:r w:rsidRPr="00A6247F">
              <w:rPr>
                <w:sz w:val="28"/>
                <w:szCs w:val="28"/>
              </w:rPr>
              <w:t xml:space="preserve"> каналов)</w:t>
            </w:r>
          </w:p>
        </w:tc>
        <w:tc>
          <w:tcPr>
            <w:tcW w:w="3402" w:type="dxa"/>
          </w:tcPr>
          <w:p w14:paraId="4F428D13" w14:textId="77777777" w:rsidR="00E63490" w:rsidRPr="00A6247F" w:rsidRDefault="00E63490" w:rsidP="00E63490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472AF914" w14:textId="77777777" w:rsidR="00E63490" w:rsidRPr="00A6247F" w:rsidRDefault="00E63490" w:rsidP="00E6349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  <w:lang w:val="en-US"/>
              </w:rPr>
              <w:t>*</w:t>
            </w:r>
          </w:p>
        </w:tc>
      </w:tr>
      <w:tr w:rsidR="00A6247F" w:rsidRPr="00A6247F" w14:paraId="74B2094A" w14:textId="77777777" w:rsidTr="006203DB">
        <w:tc>
          <w:tcPr>
            <w:tcW w:w="1740" w:type="dxa"/>
          </w:tcPr>
          <w:p w14:paraId="2C4A8B98" w14:textId="77777777" w:rsidR="00AF0845" w:rsidRPr="00A6247F" w:rsidRDefault="00AF0845" w:rsidP="00AF0845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2.11.7.</w:t>
            </w:r>
          </w:p>
        </w:tc>
        <w:tc>
          <w:tcPr>
            <w:tcW w:w="3543" w:type="dxa"/>
          </w:tcPr>
          <w:p w14:paraId="42DA0A67" w14:textId="1C8E0301" w:rsidR="00AF0845" w:rsidRPr="00A6247F" w:rsidRDefault="00AF0845" w:rsidP="00AF0845">
            <w:pPr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Жесткая катушка для исследования кисти и запястья (не менее 12 каналов)</w:t>
            </w:r>
          </w:p>
        </w:tc>
        <w:tc>
          <w:tcPr>
            <w:tcW w:w="3402" w:type="dxa"/>
          </w:tcPr>
          <w:p w14:paraId="41CDF67F" w14:textId="0F160E24" w:rsidR="00AF0845" w:rsidRPr="00A6247F" w:rsidRDefault="00AF0845" w:rsidP="00AF0845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15764141" w14:textId="5C292736" w:rsidR="00AF0845" w:rsidRPr="00A6247F" w:rsidRDefault="00AF0845" w:rsidP="00AF084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*</w:t>
            </w:r>
          </w:p>
        </w:tc>
      </w:tr>
      <w:tr w:rsidR="00A6247F" w:rsidRPr="00A6247F" w14:paraId="2C09A64B" w14:textId="77777777" w:rsidTr="006203DB">
        <w:tc>
          <w:tcPr>
            <w:tcW w:w="1740" w:type="dxa"/>
          </w:tcPr>
          <w:p w14:paraId="21106EE0" w14:textId="20FB0CEA" w:rsidR="00AF0845" w:rsidRPr="00A6247F" w:rsidRDefault="00AF0845" w:rsidP="00AF0845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2.11.8.</w:t>
            </w:r>
          </w:p>
        </w:tc>
        <w:tc>
          <w:tcPr>
            <w:tcW w:w="3543" w:type="dxa"/>
          </w:tcPr>
          <w:p w14:paraId="0E7A5B60" w14:textId="39F1A179" w:rsidR="00AF0845" w:rsidRPr="00A6247F" w:rsidRDefault="00AF0845" w:rsidP="00AF0845">
            <w:pPr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Жесткая катушка для исследования голеностопа и стопы (не менее 8 каналов)</w:t>
            </w:r>
          </w:p>
        </w:tc>
        <w:tc>
          <w:tcPr>
            <w:tcW w:w="3402" w:type="dxa"/>
          </w:tcPr>
          <w:p w14:paraId="07102DBF" w14:textId="0F30137A" w:rsidR="00AF0845" w:rsidRPr="00A6247F" w:rsidRDefault="00AF0845" w:rsidP="00AF0845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12B7B0E3" w14:textId="4267D695" w:rsidR="00AF0845" w:rsidRPr="00A6247F" w:rsidRDefault="00AF0845" w:rsidP="00AF084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*</w:t>
            </w:r>
          </w:p>
        </w:tc>
      </w:tr>
      <w:tr w:rsidR="00A6247F" w:rsidRPr="00A6247F" w14:paraId="549875D8" w14:textId="77777777" w:rsidTr="006203DB">
        <w:tc>
          <w:tcPr>
            <w:tcW w:w="1740" w:type="dxa"/>
          </w:tcPr>
          <w:p w14:paraId="0902ADD2" w14:textId="0E0BD958" w:rsidR="00AF0845" w:rsidRPr="00A6247F" w:rsidRDefault="00AF0845" w:rsidP="00AF0845">
            <w:pPr>
              <w:ind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2.11.9</w:t>
            </w:r>
          </w:p>
        </w:tc>
        <w:tc>
          <w:tcPr>
            <w:tcW w:w="3543" w:type="dxa"/>
          </w:tcPr>
          <w:p w14:paraId="46D2FFBF" w14:textId="4568EF92" w:rsidR="00AF0845" w:rsidRPr="00A6247F" w:rsidRDefault="00AF0845" w:rsidP="00AF0845">
            <w:pPr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Катушка для исследования молочных желез (не менее 10 каналов)</w:t>
            </w:r>
          </w:p>
        </w:tc>
        <w:tc>
          <w:tcPr>
            <w:tcW w:w="3402" w:type="dxa"/>
          </w:tcPr>
          <w:p w14:paraId="27AA0D8B" w14:textId="65BB8AE1" w:rsidR="00AF0845" w:rsidRPr="00A6247F" w:rsidRDefault="00AF0845" w:rsidP="00AF0845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41D64817" w14:textId="66CBC795" w:rsidR="00AF0845" w:rsidRPr="00A6247F" w:rsidRDefault="00AF0845" w:rsidP="00AF084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*</w:t>
            </w:r>
          </w:p>
        </w:tc>
      </w:tr>
      <w:tr w:rsidR="00A6247F" w:rsidRPr="00A6247F" w14:paraId="3416EC83" w14:textId="77777777" w:rsidTr="006203DB">
        <w:trPr>
          <w:trHeight w:val="333"/>
        </w:trPr>
        <w:tc>
          <w:tcPr>
            <w:tcW w:w="1740" w:type="dxa"/>
          </w:tcPr>
          <w:p w14:paraId="6D1B624D" w14:textId="77777777" w:rsidR="00AF0845" w:rsidRPr="00A6247F" w:rsidRDefault="00AF0845" w:rsidP="00AF084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2.12.</w:t>
            </w:r>
          </w:p>
        </w:tc>
        <w:tc>
          <w:tcPr>
            <w:tcW w:w="6945" w:type="dxa"/>
            <w:gridSpan w:val="2"/>
          </w:tcPr>
          <w:p w14:paraId="4E971F14" w14:textId="77777777" w:rsidR="00AF0845" w:rsidRPr="00A6247F" w:rsidRDefault="00AF0845" w:rsidP="00AF0845">
            <w:pPr>
              <w:jc w:val="center"/>
              <w:rPr>
                <w:sz w:val="28"/>
                <w:szCs w:val="28"/>
              </w:rPr>
            </w:pPr>
            <w:r w:rsidRPr="00A6247F">
              <w:rPr>
                <w:b/>
                <w:sz w:val="28"/>
                <w:szCs w:val="28"/>
              </w:rPr>
              <w:t>Дополнительное оборудование</w:t>
            </w:r>
          </w:p>
        </w:tc>
        <w:tc>
          <w:tcPr>
            <w:tcW w:w="1559" w:type="dxa"/>
          </w:tcPr>
          <w:p w14:paraId="16902CE4" w14:textId="77777777" w:rsidR="00AF0845" w:rsidRPr="00A6247F" w:rsidRDefault="00AF0845" w:rsidP="00AF084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46EAD9A1" w14:textId="77777777" w:rsidTr="006203DB">
        <w:trPr>
          <w:trHeight w:val="333"/>
        </w:trPr>
        <w:tc>
          <w:tcPr>
            <w:tcW w:w="1740" w:type="dxa"/>
          </w:tcPr>
          <w:p w14:paraId="6E7C3494" w14:textId="77777777" w:rsidR="00AF0845" w:rsidRPr="00A6247F" w:rsidRDefault="00AF0845" w:rsidP="00AF084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lastRenderedPageBreak/>
              <w:t>2.12.1.</w:t>
            </w:r>
          </w:p>
        </w:tc>
        <w:tc>
          <w:tcPr>
            <w:tcW w:w="3543" w:type="dxa"/>
          </w:tcPr>
          <w:p w14:paraId="2DFA0D8C" w14:textId="77777777" w:rsidR="00AF0845" w:rsidRPr="00A6247F" w:rsidRDefault="00AF0845" w:rsidP="00AF0845">
            <w:pPr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Клетка Фарадея (с консолью медицинских газов и выводом медицинских газов для подключения за пределами клетки Фарадея)</w:t>
            </w:r>
          </w:p>
        </w:tc>
        <w:tc>
          <w:tcPr>
            <w:tcW w:w="3402" w:type="dxa"/>
          </w:tcPr>
          <w:p w14:paraId="6CE69065" w14:textId="77777777" w:rsidR="00AF0845" w:rsidRPr="00A6247F" w:rsidRDefault="00AF0845" w:rsidP="00AF0845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643E590B" w14:textId="77777777" w:rsidR="00AF0845" w:rsidRPr="00A6247F" w:rsidRDefault="00AF0845" w:rsidP="00AF084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1214E136" w14:textId="77777777" w:rsidTr="006203DB">
        <w:trPr>
          <w:trHeight w:val="333"/>
        </w:trPr>
        <w:tc>
          <w:tcPr>
            <w:tcW w:w="1740" w:type="dxa"/>
          </w:tcPr>
          <w:p w14:paraId="3AABDF23" w14:textId="77777777" w:rsidR="00AF0845" w:rsidRPr="00A6247F" w:rsidRDefault="00AF0845" w:rsidP="00AF084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2.12.2.</w:t>
            </w:r>
          </w:p>
        </w:tc>
        <w:tc>
          <w:tcPr>
            <w:tcW w:w="3543" w:type="dxa"/>
          </w:tcPr>
          <w:p w14:paraId="6E9C1FE6" w14:textId="77777777" w:rsidR="00AF0845" w:rsidRPr="00A6247F" w:rsidRDefault="00AF0845" w:rsidP="00AF0845">
            <w:pPr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 xml:space="preserve">Климатическая система МРТ, включая </w:t>
            </w:r>
            <w:proofErr w:type="spellStart"/>
            <w:r w:rsidRPr="00A6247F">
              <w:rPr>
                <w:sz w:val="28"/>
                <w:szCs w:val="28"/>
              </w:rPr>
              <w:t>климитаческую</w:t>
            </w:r>
            <w:proofErr w:type="spellEnd"/>
            <w:r w:rsidRPr="00A6247F">
              <w:rPr>
                <w:sz w:val="28"/>
                <w:szCs w:val="28"/>
              </w:rPr>
              <w:t xml:space="preserve"> систему для помещений МРТ с контролем температуры и влажности в процедурном, техническом помещении и комнате управления</w:t>
            </w:r>
          </w:p>
        </w:tc>
        <w:tc>
          <w:tcPr>
            <w:tcW w:w="3402" w:type="dxa"/>
          </w:tcPr>
          <w:p w14:paraId="7680A0C1" w14:textId="77777777" w:rsidR="00AF0845" w:rsidRPr="00A6247F" w:rsidRDefault="00AF0845" w:rsidP="00AF0845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3FA40306" w14:textId="77777777" w:rsidR="00AF0845" w:rsidRPr="00A6247F" w:rsidRDefault="00AF0845" w:rsidP="00AF084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49483BE9" w14:textId="77777777" w:rsidTr="006203DB">
        <w:trPr>
          <w:trHeight w:val="333"/>
        </w:trPr>
        <w:tc>
          <w:tcPr>
            <w:tcW w:w="1740" w:type="dxa"/>
          </w:tcPr>
          <w:p w14:paraId="46109AE6" w14:textId="77777777" w:rsidR="00AF0845" w:rsidRPr="00A6247F" w:rsidRDefault="00AF0845" w:rsidP="00AF084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2.12.3.</w:t>
            </w:r>
          </w:p>
        </w:tc>
        <w:tc>
          <w:tcPr>
            <w:tcW w:w="3543" w:type="dxa"/>
          </w:tcPr>
          <w:p w14:paraId="061351EF" w14:textId="77777777" w:rsidR="00AF0845" w:rsidRPr="00A6247F" w:rsidRDefault="00AF0845" w:rsidP="00AF0845">
            <w:pPr>
              <w:tabs>
                <w:tab w:val="left" w:pos="5495"/>
                <w:tab w:val="left" w:pos="8613"/>
                <w:tab w:val="left" w:pos="9464"/>
              </w:tabs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Комплект источников бесперебойного питания для МРТ, включая рабочие станции врача серверного решения, клиента серверного решения и сервера</w:t>
            </w:r>
          </w:p>
        </w:tc>
        <w:tc>
          <w:tcPr>
            <w:tcW w:w="3402" w:type="dxa"/>
          </w:tcPr>
          <w:p w14:paraId="2E3AF247" w14:textId="77777777" w:rsidR="00AF0845" w:rsidRPr="00A6247F" w:rsidRDefault="00AF0845" w:rsidP="00AF0845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266D46F7" w14:textId="77777777" w:rsidR="00AF0845" w:rsidRPr="00A6247F" w:rsidRDefault="00AF0845" w:rsidP="00AF084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208B6398" w14:textId="77777777" w:rsidTr="006203DB">
        <w:trPr>
          <w:trHeight w:val="333"/>
        </w:trPr>
        <w:tc>
          <w:tcPr>
            <w:tcW w:w="1740" w:type="dxa"/>
          </w:tcPr>
          <w:p w14:paraId="732F2CBD" w14:textId="77777777" w:rsidR="00AF0845" w:rsidRPr="00A6247F" w:rsidRDefault="00AF0845" w:rsidP="00AF084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2.12.4.</w:t>
            </w:r>
          </w:p>
        </w:tc>
        <w:tc>
          <w:tcPr>
            <w:tcW w:w="3543" w:type="dxa"/>
          </w:tcPr>
          <w:p w14:paraId="73D4395B" w14:textId="77777777" w:rsidR="00AF0845" w:rsidRPr="00A6247F" w:rsidRDefault="00AF0845" w:rsidP="00AF0845">
            <w:pPr>
              <w:tabs>
                <w:tab w:val="left" w:pos="5495"/>
                <w:tab w:val="left" w:pos="8613"/>
                <w:tab w:val="left" w:pos="9464"/>
              </w:tabs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Система видеонаблюдения за пациентом</w:t>
            </w:r>
          </w:p>
        </w:tc>
        <w:tc>
          <w:tcPr>
            <w:tcW w:w="3402" w:type="dxa"/>
          </w:tcPr>
          <w:p w14:paraId="2FA94B13" w14:textId="77777777" w:rsidR="00AF0845" w:rsidRPr="00A6247F" w:rsidRDefault="00AF0845" w:rsidP="00AF0845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0CB1EADA" w14:textId="77777777" w:rsidR="00AF0845" w:rsidRPr="00A6247F" w:rsidRDefault="00AF0845" w:rsidP="00AF084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41DEF597" w14:textId="77777777" w:rsidTr="006203DB">
        <w:trPr>
          <w:trHeight w:val="333"/>
        </w:trPr>
        <w:tc>
          <w:tcPr>
            <w:tcW w:w="1740" w:type="dxa"/>
          </w:tcPr>
          <w:p w14:paraId="1E78931D" w14:textId="77777777" w:rsidR="00AF0845" w:rsidRPr="00A6247F" w:rsidRDefault="00AF0845" w:rsidP="00AF084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2.12.6.</w:t>
            </w:r>
          </w:p>
        </w:tc>
        <w:tc>
          <w:tcPr>
            <w:tcW w:w="3543" w:type="dxa"/>
          </w:tcPr>
          <w:p w14:paraId="12B091A9" w14:textId="77777777" w:rsidR="00AF0845" w:rsidRPr="00A6247F" w:rsidRDefault="00AF0845" w:rsidP="00AF0845">
            <w:pPr>
              <w:tabs>
                <w:tab w:val="left" w:pos="5495"/>
                <w:tab w:val="left" w:pos="8613"/>
                <w:tab w:val="left" w:pos="9464"/>
              </w:tabs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Стеллаж для процедурного кабинета МРТ (для катушек)</w:t>
            </w:r>
          </w:p>
        </w:tc>
        <w:tc>
          <w:tcPr>
            <w:tcW w:w="3402" w:type="dxa"/>
          </w:tcPr>
          <w:p w14:paraId="1AD0B6DF" w14:textId="77777777" w:rsidR="00AF0845" w:rsidRPr="00A6247F" w:rsidRDefault="00AF0845" w:rsidP="00AF0845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54043E82" w14:textId="77777777" w:rsidR="00AF0845" w:rsidRPr="00A6247F" w:rsidRDefault="00AF0845" w:rsidP="00AF084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5583C49F" w14:textId="77777777" w:rsidTr="006203DB">
        <w:trPr>
          <w:trHeight w:val="333"/>
        </w:trPr>
        <w:tc>
          <w:tcPr>
            <w:tcW w:w="1740" w:type="dxa"/>
          </w:tcPr>
          <w:p w14:paraId="21807F12" w14:textId="77777777" w:rsidR="00AF0845" w:rsidRPr="00A6247F" w:rsidRDefault="00AF0845" w:rsidP="00AF084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2.12.7.</w:t>
            </w:r>
          </w:p>
        </w:tc>
        <w:tc>
          <w:tcPr>
            <w:tcW w:w="3543" w:type="dxa"/>
          </w:tcPr>
          <w:p w14:paraId="59978784" w14:textId="77777777" w:rsidR="00AF0845" w:rsidRPr="00A6247F" w:rsidRDefault="00AF0845" w:rsidP="00AF0845">
            <w:pPr>
              <w:tabs>
                <w:tab w:val="left" w:pos="5495"/>
                <w:tab w:val="left" w:pos="8613"/>
                <w:tab w:val="left" w:pos="9464"/>
              </w:tabs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Немагнитное кресло-каталка</w:t>
            </w:r>
          </w:p>
        </w:tc>
        <w:tc>
          <w:tcPr>
            <w:tcW w:w="3402" w:type="dxa"/>
          </w:tcPr>
          <w:p w14:paraId="2536B2B7" w14:textId="77777777" w:rsidR="00AF0845" w:rsidRPr="00A6247F" w:rsidRDefault="00AF0845" w:rsidP="00AF0845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3E72CF34" w14:textId="77777777" w:rsidR="00AF0845" w:rsidRPr="00A6247F" w:rsidRDefault="00AF0845" w:rsidP="00AF084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59155BFB" w14:textId="77777777" w:rsidTr="006203DB">
        <w:trPr>
          <w:trHeight w:val="333"/>
        </w:trPr>
        <w:tc>
          <w:tcPr>
            <w:tcW w:w="1740" w:type="dxa"/>
          </w:tcPr>
          <w:p w14:paraId="3B1AF396" w14:textId="77777777" w:rsidR="00AF0845" w:rsidRPr="00A6247F" w:rsidRDefault="00AF0845" w:rsidP="00AF084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2.12.8.</w:t>
            </w:r>
          </w:p>
        </w:tc>
        <w:tc>
          <w:tcPr>
            <w:tcW w:w="3543" w:type="dxa"/>
          </w:tcPr>
          <w:p w14:paraId="13FF8395" w14:textId="77777777" w:rsidR="00AF0845" w:rsidRPr="00A6247F" w:rsidRDefault="00AF0845" w:rsidP="00AF0845">
            <w:pPr>
              <w:tabs>
                <w:tab w:val="left" w:pos="5495"/>
                <w:tab w:val="left" w:pos="8613"/>
                <w:tab w:val="left" w:pos="9464"/>
              </w:tabs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Немагнитная каталка</w:t>
            </w:r>
          </w:p>
        </w:tc>
        <w:tc>
          <w:tcPr>
            <w:tcW w:w="3402" w:type="dxa"/>
          </w:tcPr>
          <w:p w14:paraId="4C67A68C" w14:textId="77777777" w:rsidR="00AF0845" w:rsidRPr="00A6247F" w:rsidRDefault="00AF0845" w:rsidP="00AF0845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3F6D2446" w14:textId="77777777" w:rsidR="00AF0845" w:rsidRPr="00A6247F" w:rsidRDefault="00AF0845" w:rsidP="00AF084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6247F" w:rsidRPr="00A6247F" w14:paraId="4E3D9DDB" w14:textId="77777777" w:rsidTr="006203DB">
        <w:trPr>
          <w:trHeight w:val="333"/>
        </w:trPr>
        <w:tc>
          <w:tcPr>
            <w:tcW w:w="1740" w:type="dxa"/>
          </w:tcPr>
          <w:p w14:paraId="7966261E" w14:textId="7A330219" w:rsidR="00AF0845" w:rsidRPr="00A6247F" w:rsidRDefault="00AF0845" w:rsidP="00AF084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2.12.9.</w:t>
            </w:r>
          </w:p>
        </w:tc>
        <w:tc>
          <w:tcPr>
            <w:tcW w:w="3543" w:type="dxa"/>
          </w:tcPr>
          <w:p w14:paraId="540B725A" w14:textId="77777777" w:rsidR="00AF0845" w:rsidRPr="00A6247F" w:rsidRDefault="00AF0845" w:rsidP="00AF0845">
            <w:pPr>
              <w:tabs>
                <w:tab w:val="left" w:pos="5495"/>
                <w:tab w:val="left" w:pos="8613"/>
                <w:tab w:val="left" w:pos="9464"/>
              </w:tabs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Ферромагнитный детектор</w:t>
            </w:r>
          </w:p>
          <w:p w14:paraId="5ED143CF" w14:textId="5E4B8D7A" w:rsidR="00AF0845" w:rsidRPr="00A6247F" w:rsidRDefault="00AF0845" w:rsidP="00AF0845">
            <w:pPr>
              <w:tabs>
                <w:tab w:val="left" w:pos="5495"/>
                <w:tab w:val="left" w:pos="8613"/>
                <w:tab w:val="left" w:pos="9464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1D23403B" w14:textId="4245AB04" w:rsidR="00AF0845" w:rsidRPr="00A6247F" w:rsidRDefault="00AF0845" w:rsidP="00AF0845">
            <w:pPr>
              <w:jc w:val="center"/>
              <w:rPr>
                <w:sz w:val="28"/>
                <w:szCs w:val="28"/>
              </w:rPr>
            </w:pPr>
            <w:r w:rsidRPr="00A6247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6C63DDB7" w14:textId="77777777" w:rsidR="00AF0845" w:rsidRPr="00A6247F" w:rsidRDefault="00AF0845" w:rsidP="00AF084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</w:tbl>
    <w:p w14:paraId="2376A21F" w14:textId="77777777" w:rsidR="00894F2A" w:rsidRPr="00A6247F" w:rsidRDefault="00894F2A">
      <w:pPr>
        <w:ind w:left="-142"/>
        <w:rPr>
          <w:b/>
          <w:sz w:val="28"/>
          <w:szCs w:val="28"/>
          <w:u w:val="single"/>
        </w:rPr>
      </w:pPr>
    </w:p>
    <w:p w14:paraId="1936555B" w14:textId="77777777" w:rsidR="00A91864" w:rsidRPr="00A6247F" w:rsidRDefault="00A91864">
      <w:pPr>
        <w:ind w:left="-142"/>
        <w:rPr>
          <w:b/>
          <w:sz w:val="28"/>
          <w:szCs w:val="28"/>
          <w:u w:val="single"/>
        </w:rPr>
      </w:pPr>
    </w:p>
    <w:p w14:paraId="54755295" w14:textId="77777777" w:rsidR="00A91864" w:rsidRPr="00A6247F" w:rsidRDefault="00A91864">
      <w:pPr>
        <w:spacing w:after="0" w:line="240" w:lineRule="auto"/>
        <w:rPr>
          <w:b/>
          <w:sz w:val="28"/>
          <w:szCs w:val="28"/>
          <w:u w:val="single"/>
        </w:rPr>
      </w:pPr>
      <w:r w:rsidRPr="00A6247F">
        <w:rPr>
          <w:b/>
          <w:sz w:val="28"/>
          <w:szCs w:val="28"/>
          <w:u w:val="single"/>
        </w:rPr>
        <w:br w:type="page"/>
      </w:r>
    </w:p>
    <w:p w14:paraId="4D5F9EF8" w14:textId="77777777" w:rsidR="00A91864" w:rsidRPr="00A6247F" w:rsidRDefault="00A91864" w:rsidP="00A91864">
      <w:pPr>
        <w:jc w:val="right"/>
        <w:rPr>
          <w:sz w:val="28"/>
          <w:szCs w:val="28"/>
        </w:rPr>
      </w:pPr>
      <w:r w:rsidRPr="00A6247F">
        <w:rPr>
          <w:sz w:val="28"/>
          <w:szCs w:val="28"/>
        </w:rPr>
        <w:lastRenderedPageBreak/>
        <w:t>Приложение №</w:t>
      </w:r>
      <w:r w:rsidRPr="00A6247F">
        <w:rPr>
          <w:sz w:val="28"/>
          <w:szCs w:val="28"/>
          <w:lang w:val="en-US"/>
        </w:rPr>
        <w:t> </w:t>
      </w:r>
      <w:r w:rsidR="00BD4646" w:rsidRPr="00A6247F">
        <w:rPr>
          <w:sz w:val="28"/>
          <w:szCs w:val="28"/>
        </w:rPr>
        <w:t>2</w:t>
      </w:r>
      <w:r w:rsidRPr="00A6247F">
        <w:rPr>
          <w:sz w:val="28"/>
          <w:szCs w:val="28"/>
        </w:rPr>
        <w:t>.</w:t>
      </w:r>
    </w:p>
    <w:p w14:paraId="68627279" w14:textId="0BB372DF" w:rsidR="00A91864" w:rsidRPr="00A6247F" w:rsidRDefault="00A91864" w:rsidP="00A91864">
      <w:pPr>
        <w:ind w:right="-283"/>
        <w:contextualSpacing/>
        <w:jc w:val="both"/>
        <w:rPr>
          <w:sz w:val="28"/>
          <w:szCs w:val="28"/>
        </w:rPr>
      </w:pPr>
      <w:r w:rsidRPr="00A6247F">
        <w:rPr>
          <w:sz w:val="28"/>
          <w:szCs w:val="28"/>
        </w:rPr>
        <w:t>Лот № 2. Технические характеристики (описание) автоматического немагнитного инжектора контрастного вещества (</w:t>
      </w:r>
      <w:r w:rsidR="002A0830" w:rsidRPr="00A6247F">
        <w:rPr>
          <w:sz w:val="28"/>
          <w:szCs w:val="28"/>
        </w:rPr>
        <w:t>8</w:t>
      </w:r>
      <w:r w:rsidRPr="00A6247F">
        <w:rPr>
          <w:sz w:val="28"/>
          <w:szCs w:val="28"/>
        </w:rPr>
        <w:t xml:space="preserve"> шт.).</w:t>
      </w:r>
    </w:p>
    <w:p w14:paraId="23CE78C1" w14:textId="77777777" w:rsidR="00A91864" w:rsidRPr="00A6247F" w:rsidRDefault="00A91864" w:rsidP="00A91864">
      <w:pPr>
        <w:pStyle w:val="a4"/>
        <w:ind w:left="0"/>
        <w:rPr>
          <w:b/>
          <w:sz w:val="28"/>
          <w:szCs w:val="28"/>
        </w:rPr>
      </w:pPr>
      <w:r w:rsidRPr="00A6247F">
        <w:rPr>
          <w:b/>
          <w:sz w:val="28"/>
          <w:szCs w:val="28"/>
        </w:rPr>
        <w:t>1. Состав (комплектация) оборудования.</w:t>
      </w:r>
    </w:p>
    <w:p w14:paraId="42FB5410" w14:textId="77777777" w:rsidR="00A91864" w:rsidRPr="00A6247F" w:rsidRDefault="00A91864" w:rsidP="00A91864">
      <w:pPr>
        <w:jc w:val="both"/>
        <w:rPr>
          <w:sz w:val="28"/>
          <w:szCs w:val="28"/>
        </w:rPr>
      </w:pPr>
      <w:r w:rsidRPr="00A6247F">
        <w:rPr>
          <w:b/>
          <w:sz w:val="28"/>
          <w:szCs w:val="28"/>
        </w:rPr>
        <w:t>Общие требования.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228"/>
        <w:gridCol w:w="1559"/>
      </w:tblGrid>
      <w:tr w:rsidR="00A6247F" w:rsidRPr="00A6247F" w14:paraId="1FEA2233" w14:textId="77777777" w:rsidTr="00A91864">
        <w:trPr>
          <w:trHeight w:val="6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4BC62" w14:textId="77777777" w:rsidR="00A91864" w:rsidRPr="00A6247F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jc w:val="center"/>
              <w:rPr>
                <w:sz w:val="30"/>
                <w:szCs w:val="30"/>
                <w:lang w:val="en-AU"/>
              </w:rPr>
            </w:pPr>
            <w:r w:rsidRPr="00A6247F">
              <w:rPr>
                <w:sz w:val="30"/>
                <w:szCs w:val="30"/>
              </w:rPr>
              <w:t>№ п/п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BDBE3" w14:textId="77777777" w:rsidR="00A91864" w:rsidRPr="00A6247F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jc w:val="center"/>
              <w:rPr>
                <w:sz w:val="30"/>
                <w:szCs w:val="30"/>
              </w:rPr>
            </w:pPr>
            <w:r w:rsidRPr="00A6247F">
              <w:rPr>
                <w:sz w:val="30"/>
                <w:szCs w:val="3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F569A" w14:textId="77777777" w:rsidR="00A91864" w:rsidRPr="00A6247F" w:rsidRDefault="00A91864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30"/>
                <w:szCs w:val="30"/>
              </w:rPr>
            </w:pPr>
            <w:r w:rsidRPr="00A6247F">
              <w:rPr>
                <w:sz w:val="30"/>
                <w:szCs w:val="30"/>
              </w:rPr>
              <w:t>Кол-во</w:t>
            </w:r>
          </w:p>
        </w:tc>
      </w:tr>
      <w:tr w:rsidR="00A91864" w:rsidRPr="00A6247F" w14:paraId="3FD86BD0" w14:textId="77777777" w:rsidTr="00A91864">
        <w:trPr>
          <w:trHeight w:val="6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B73F" w14:textId="77777777" w:rsidR="00A91864" w:rsidRPr="00A6247F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jc w:val="center"/>
              <w:rPr>
                <w:sz w:val="30"/>
                <w:szCs w:val="30"/>
              </w:rPr>
            </w:pPr>
            <w:r w:rsidRPr="00A6247F">
              <w:rPr>
                <w:sz w:val="30"/>
                <w:szCs w:val="30"/>
              </w:rPr>
              <w:t>1.1.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D8FC" w14:textId="77777777" w:rsidR="00A91864" w:rsidRPr="00A6247F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sz w:val="30"/>
                <w:szCs w:val="30"/>
              </w:rPr>
            </w:pPr>
            <w:r w:rsidRPr="00A6247F">
              <w:rPr>
                <w:sz w:val="30"/>
                <w:szCs w:val="30"/>
              </w:rPr>
              <w:t>Автоматический немагнитный инжектор контрастного вещества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90102" w14:textId="77777777" w:rsidR="00A91864" w:rsidRPr="00A6247F" w:rsidRDefault="00A91864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30"/>
                <w:szCs w:val="30"/>
              </w:rPr>
            </w:pPr>
            <w:r w:rsidRPr="00A6247F">
              <w:rPr>
                <w:sz w:val="30"/>
                <w:szCs w:val="30"/>
              </w:rPr>
              <w:t>1</w:t>
            </w:r>
          </w:p>
        </w:tc>
      </w:tr>
    </w:tbl>
    <w:p w14:paraId="6CACEC58" w14:textId="77777777" w:rsidR="00A91864" w:rsidRPr="00A6247F" w:rsidRDefault="00A91864" w:rsidP="00A91864">
      <w:pPr>
        <w:shd w:val="clear" w:color="auto" w:fill="FFFFFF"/>
        <w:tabs>
          <w:tab w:val="left" w:pos="708"/>
        </w:tabs>
        <w:rPr>
          <w:sz w:val="30"/>
          <w:szCs w:val="30"/>
        </w:rPr>
      </w:pPr>
    </w:p>
    <w:p w14:paraId="40F3DE62" w14:textId="77777777" w:rsidR="00A91864" w:rsidRPr="00A6247F" w:rsidRDefault="00A91864" w:rsidP="00A91864">
      <w:pPr>
        <w:contextualSpacing/>
        <w:rPr>
          <w:b/>
          <w:sz w:val="28"/>
          <w:szCs w:val="28"/>
        </w:rPr>
      </w:pPr>
      <w:r w:rsidRPr="00A6247F">
        <w:rPr>
          <w:b/>
          <w:sz w:val="28"/>
          <w:szCs w:val="28"/>
        </w:rPr>
        <w:t>2. Технические характеристики.</w:t>
      </w:r>
    </w:p>
    <w:p w14:paraId="66A73D86" w14:textId="77777777" w:rsidR="00A91864" w:rsidRPr="00A6247F" w:rsidRDefault="00A91864" w:rsidP="00A91864">
      <w:pPr>
        <w:contextualSpacing/>
        <w:rPr>
          <w:b/>
          <w:sz w:val="28"/>
          <w:szCs w:val="28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244"/>
        <w:gridCol w:w="1984"/>
        <w:gridCol w:w="1559"/>
      </w:tblGrid>
      <w:tr w:rsidR="00A6247F" w:rsidRPr="00A6247F" w14:paraId="47E0FF07" w14:textId="77777777" w:rsidTr="00A91864">
        <w:trPr>
          <w:trHeight w:val="6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3B69" w14:textId="77777777" w:rsidR="00A91864" w:rsidRPr="00A6247F" w:rsidRDefault="00A91864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30"/>
                <w:szCs w:val="30"/>
              </w:rPr>
            </w:pPr>
            <w:r w:rsidRPr="00A6247F">
              <w:rPr>
                <w:bCs/>
                <w:sz w:val="30"/>
                <w:szCs w:val="30"/>
              </w:rPr>
              <w:t>№ п/п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FD0A" w14:textId="77777777" w:rsidR="00A91864" w:rsidRPr="00A6247F" w:rsidRDefault="00A91864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30"/>
                <w:szCs w:val="30"/>
              </w:rPr>
            </w:pPr>
            <w:r w:rsidRPr="00A6247F">
              <w:rPr>
                <w:bCs/>
                <w:sz w:val="30"/>
                <w:szCs w:val="30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56ED" w14:textId="77777777" w:rsidR="00A91864" w:rsidRPr="00A6247F" w:rsidRDefault="00A91864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30"/>
                <w:szCs w:val="30"/>
              </w:rPr>
            </w:pPr>
            <w:r w:rsidRPr="00A6247F">
              <w:rPr>
                <w:bCs/>
                <w:sz w:val="30"/>
                <w:szCs w:val="30"/>
              </w:rPr>
              <w:t>Базовые параметры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6AA53" w14:textId="77777777" w:rsidR="00A91864" w:rsidRPr="00A6247F" w:rsidRDefault="00A91864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30"/>
                <w:szCs w:val="30"/>
              </w:rPr>
            </w:pPr>
            <w:r w:rsidRPr="00A6247F">
              <w:rPr>
                <w:bCs/>
                <w:sz w:val="30"/>
                <w:szCs w:val="30"/>
              </w:rPr>
              <w:t>Примечание</w:t>
            </w:r>
          </w:p>
        </w:tc>
      </w:tr>
      <w:tr w:rsidR="00A6247F" w:rsidRPr="00A6247F" w14:paraId="2EF0C03B" w14:textId="77777777" w:rsidTr="00A91864">
        <w:trPr>
          <w:trHeight w:val="1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9752" w14:textId="77777777" w:rsidR="00A91864" w:rsidRPr="00A6247F" w:rsidRDefault="00A91864">
            <w:pPr>
              <w:tabs>
                <w:tab w:val="left" w:pos="708"/>
              </w:tabs>
              <w:rPr>
                <w:sz w:val="30"/>
                <w:szCs w:val="30"/>
              </w:rPr>
            </w:pPr>
            <w:r w:rsidRPr="00A6247F">
              <w:rPr>
                <w:sz w:val="30"/>
                <w:szCs w:val="30"/>
              </w:rPr>
              <w:t>2.</w:t>
            </w: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EE38" w14:textId="77777777" w:rsidR="00A91864" w:rsidRPr="00A6247F" w:rsidRDefault="00A91864">
            <w:pPr>
              <w:tabs>
                <w:tab w:val="left" w:pos="708"/>
              </w:tabs>
              <w:rPr>
                <w:b/>
                <w:sz w:val="30"/>
                <w:szCs w:val="30"/>
              </w:rPr>
            </w:pPr>
            <w:r w:rsidRPr="00A6247F">
              <w:rPr>
                <w:b/>
                <w:sz w:val="30"/>
                <w:szCs w:val="30"/>
              </w:rPr>
              <w:t>Автоматический немагнитный инжектор контрастного вещества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B47C" w14:textId="77777777" w:rsidR="00A91864" w:rsidRPr="00A6247F" w:rsidRDefault="00A91864">
            <w:pPr>
              <w:tabs>
                <w:tab w:val="left" w:pos="708"/>
              </w:tabs>
              <w:rPr>
                <w:sz w:val="30"/>
                <w:szCs w:val="30"/>
              </w:rPr>
            </w:pPr>
          </w:p>
        </w:tc>
      </w:tr>
      <w:tr w:rsidR="00A6247F" w:rsidRPr="00A6247F" w14:paraId="3B00DCF5" w14:textId="77777777" w:rsidTr="00A91864">
        <w:trPr>
          <w:trHeight w:val="1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B6056" w14:textId="77777777" w:rsidR="00A91864" w:rsidRPr="00A6247F" w:rsidRDefault="00A91864">
            <w:pPr>
              <w:tabs>
                <w:tab w:val="left" w:pos="708"/>
              </w:tabs>
              <w:rPr>
                <w:sz w:val="30"/>
                <w:szCs w:val="30"/>
              </w:rPr>
            </w:pPr>
            <w:r w:rsidRPr="00A6247F">
              <w:rPr>
                <w:sz w:val="30"/>
                <w:szCs w:val="30"/>
              </w:rPr>
              <w:t>2.1.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B955" w14:textId="77777777" w:rsidR="00A91864" w:rsidRPr="00A6247F" w:rsidRDefault="0058606D">
            <w:pPr>
              <w:tabs>
                <w:tab w:val="left" w:pos="708"/>
              </w:tabs>
              <w:rPr>
                <w:sz w:val="30"/>
                <w:szCs w:val="30"/>
              </w:rPr>
            </w:pPr>
            <w:r w:rsidRPr="00A6247F">
              <w:rPr>
                <w:sz w:val="30"/>
                <w:szCs w:val="30"/>
              </w:rPr>
              <w:t>Совместимость с МРТ-аппаратом 1,5</w:t>
            </w:r>
            <w:r w:rsidR="00A91864" w:rsidRPr="00A6247F">
              <w:rPr>
                <w:sz w:val="30"/>
                <w:szCs w:val="30"/>
              </w:rPr>
              <w:t xml:space="preserve"> Тесла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1AF8C" w14:textId="77777777" w:rsidR="00A91864" w:rsidRPr="00A6247F" w:rsidRDefault="00A91864">
            <w:pPr>
              <w:tabs>
                <w:tab w:val="left" w:pos="708"/>
              </w:tabs>
              <w:jc w:val="center"/>
              <w:rPr>
                <w:sz w:val="30"/>
                <w:szCs w:val="30"/>
              </w:rPr>
            </w:pPr>
            <w:r w:rsidRPr="00A6247F">
              <w:rPr>
                <w:sz w:val="30"/>
                <w:szCs w:val="30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5424" w14:textId="77777777" w:rsidR="00A91864" w:rsidRPr="00A6247F" w:rsidRDefault="00A91864">
            <w:pPr>
              <w:tabs>
                <w:tab w:val="left" w:pos="708"/>
              </w:tabs>
              <w:jc w:val="center"/>
              <w:rPr>
                <w:sz w:val="30"/>
                <w:szCs w:val="30"/>
              </w:rPr>
            </w:pPr>
            <w:r w:rsidRPr="00A6247F">
              <w:rPr>
                <w:sz w:val="30"/>
                <w:szCs w:val="30"/>
              </w:rPr>
              <w:t>*</w:t>
            </w:r>
          </w:p>
        </w:tc>
      </w:tr>
      <w:tr w:rsidR="00A6247F" w:rsidRPr="00A6247F" w14:paraId="03B2F17B" w14:textId="77777777" w:rsidTr="00A91864">
        <w:trPr>
          <w:trHeight w:val="1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6637" w14:textId="77777777" w:rsidR="00A91864" w:rsidRPr="00A6247F" w:rsidRDefault="00A91864">
            <w:pPr>
              <w:tabs>
                <w:tab w:val="left" w:pos="708"/>
              </w:tabs>
              <w:rPr>
                <w:sz w:val="30"/>
                <w:szCs w:val="30"/>
                <w:lang w:val="en-AU"/>
              </w:rPr>
            </w:pPr>
            <w:r w:rsidRPr="00A6247F">
              <w:rPr>
                <w:sz w:val="30"/>
                <w:szCs w:val="30"/>
              </w:rPr>
              <w:t>2.2.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2332" w14:textId="77777777" w:rsidR="00A91864" w:rsidRPr="00A6247F" w:rsidRDefault="00A91864">
            <w:pPr>
              <w:tabs>
                <w:tab w:val="left" w:pos="708"/>
              </w:tabs>
              <w:rPr>
                <w:sz w:val="30"/>
                <w:szCs w:val="30"/>
              </w:rPr>
            </w:pPr>
            <w:r w:rsidRPr="00A6247F">
              <w:rPr>
                <w:sz w:val="30"/>
                <w:szCs w:val="30"/>
              </w:rPr>
              <w:t>Система подогрева растворов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1F7D" w14:textId="77777777" w:rsidR="00A91864" w:rsidRPr="00A6247F" w:rsidRDefault="00A91864">
            <w:pPr>
              <w:tabs>
                <w:tab w:val="left" w:pos="708"/>
              </w:tabs>
              <w:jc w:val="center"/>
              <w:rPr>
                <w:sz w:val="30"/>
                <w:szCs w:val="30"/>
                <w:lang w:val="en-AU"/>
              </w:rPr>
            </w:pPr>
            <w:r w:rsidRPr="00A6247F">
              <w:rPr>
                <w:sz w:val="30"/>
                <w:szCs w:val="30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CEA9" w14:textId="77777777" w:rsidR="00A91864" w:rsidRPr="00A6247F" w:rsidRDefault="00A91864">
            <w:pPr>
              <w:tabs>
                <w:tab w:val="left" w:pos="708"/>
              </w:tabs>
              <w:jc w:val="center"/>
              <w:rPr>
                <w:sz w:val="30"/>
                <w:szCs w:val="30"/>
              </w:rPr>
            </w:pPr>
          </w:p>
        </w:tc>
      </w:tr>
      <w:tr w:rsidR="00A6247F" w:rsidRPr="00A6247F" w14:paraId="2C048B06" w14:textId="77777777" w:rsidTr="00A91864">
        <w:trPr>
          <w:trHeight w:val="1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A51F" w14:textId="77777777" w:rsidR="00A91864" w:rsidRPr="00A6247F" w:rsidRDefault="00A91864">
            <w:pPr>
              <w:tabs>
                <w:tab w:val="left" w:pos="708"/>
              </w:tabs>
              <w:rPr>
                <w:sz w:val="30"/>
                <w:szCs w:val="30"/>
              </w:rPr>
            </w:pPr>
            <w:r w:rsidRPr="00A6247F">
              <w:rPr>
                <w:sz w:val="30"/>
                <w:szCs w:val="30"/>
              </w:rPr>
              <w:t>2.3.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5AE5" w14:textId="77777777" w:rsidR="00A91864" w:rsidRPr="00A6247F" w:rsidRDefault="00A91864">
            <w:pPr>
              <w:tabs>
                <w:tab w:val="left" w:pos="708"/>
              </w:tabs>
              <w:rPr>
                <w:sz w:val="30"/>
                <w:szCs w:val="30"/>
              </w:rPr>
            </w:pPr>
            <w:r w:rsidRPr="00A6247F">
              <w:rPr>
                <w:sz w:val="30"/>
                <w:szCs w:val="30"/>
              </w:rPr>
              <w:t>Возможность одновременной установки не менее 1 флакона контрастного препарата и 1 флакона раствора с физиологическим раствором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EBB8" w14:textId="77777777" w:rsidR="00A91864" w:rsidRPr="00A6247F" w:rsidRDefault="00A91864">
            <w:pPr>
              <w:tabs>
                <w:tab w:val="left" w:pos="708"/>
              </w:tabs>
              <w:jc w:val="center"/>
              <w:rPr>
                <w:sz w:val="30"/>
                <w:szCs w:val="30"/>
                <w:lang w:val="en-AU"/>
              </w:rPr>
            </w:pPr>
            <w:r w:rsidRPr="00A6247F">
              <w:rPr>
                <w:sz w:val="30"/>
                <w:szCs w:val="30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CB3C" w14:textId="77777777" w:rsidR="00A91864" w:rsidRPr="00A6247F" w:rsidRDefault="00A91864">
            <w:pPr>
              <w:tabs>
                <w:tab w:val="left" w:pos="708"/>
              </w:tabs>
              <w:jc w:val="center"/>
              <w:rPr>
                <w:sz w:val="30"/>
                <w:szCs w:val="30"/>
              </w:rPr>
            </w:pPr>
          </w:p>
        </w:tc>
      </w:tr>
      <w:tr w:rsidR="00A6247F" w:rsidRPr="00A6247F" w14:paraId="6C1A9B68" w14:textId="77777777" w:rsidTr="00A91864">
        <w:trPr>
          <w:trHeight w:val="1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30EF" w14:textId="77777777" w:rsidR="00A91864" w:rsidRPr="00A6247F" w:rsidRDefault="00A91864">
            <w:pPr>
              <w:tabs>
                <w:tab w:val="left" w:pos="708"/>
              </w:tabs>
              <w:rPr>
                <w:sz w:val="30"/>
                <w:szCs w:val="30"/>
              </w:rPr>
            </w:pPr>
            <w:r w:rsidRPr="00A6247F">
              <w:rPr>
                <w:sz w:val="30"/>
                <w:szCs w:val="30"/>
              </w:rPr>
              <w:t>2.4.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0CCE" w14:textId="77777777" w:rsidR="00A91864" w:rsidRPr="00A6247F" w:rsidRDefault="00A91864">
            <w:pPr>
              <w:tabs>
                <w:tab w:val="left" w:pos="708"/>
              </w:tabs>
              <w:rPr>
                <w:sz w:val="30"/>
                <w:szCs w:val="30"/>
              </w:rPr>
            </w:pPr>
            <w:r w:rsidRPr="00A6247F">
              <w:rPr>
                <w:sz w:val="30"/>
                <w:szCs w:val="30"/>
              </w:rPr>
              <w:t>Набор расходных материалов для выполнения не менее 200 исследований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F55C" w14:textId="77777777" w:rsidR="00A91864" w:rsidRPr="00A6247F" w:rsidRDefault="00A91864">
            <w:pPr>
              <w:tabs>
                <w:tab w:val="left" w:pos="708"/>
              </w:tabs>
              <w:jc w:val="center"/>
              <w:rPr>
                <w:sz w:val="30"/>
                <w:szCs w:val="30"/>
                <w:lang w:val="en-AU"/>
              </w:rPr>
            </w:pPr>
            <w:r w:rsidRPr="00A6247F">
              <w:rPr>
                <w:sz w:val="30"/>
                <w:szCs w:val="30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7894" w14:textId="77777777" w:rsidR="00A91864" w:rsidRPr="00A6247F" w:rsidRDefault="00A91864">
            <w:pPr>
              <w:tabs>
                <w:tab w:val="left" w:pos="708"/>
              </w:tabs>
              <w:jc w:val="center"/>
              <w:rPr>
                <w:sz w:val="30"/>
                <w:szCs w:val="30"/>
              </w:rPr>
            </w:pPr>
          </w:p>
        </w:tc>
      </w:tr>
      <w:tr w:rsidR="00A6247F" w:rsidRPr="00A6247F" w14:paraId="05CB8926" w14:textId="77777777" w:rsidTr="00A91864">
        <w:trPr>
          <w:trHeight w:val="1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D639" w14:textId="77777777" w:rsidR="00A91864" w:rsidRPr="00A6247F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sz w:val="30"/>
                <w:szCs w:val="30"/>
              </w:rPr>
            </w:pPr>
            <w:r w:rsidRPr="00A6247F">
              <w:rPr>
                <w:sz w:val="30"/>
                <w:szCs w:val="30"/>
              </w:rPr>
              <w:t>2.5.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22D8" w14:textId="77777777" w:rsidR="00A91864" w:rsidRPr="00A6247F" w:rsidRDefault="00A91864">
            <w:pPr>
              <w:tabs>
                <w:tab w:val="left" w:pos="708"/>
              </w:tabs>
              <w:rPr>
                <w:sz w:val="30"/>
                <w:szCs w:val="30"/>
              </w:rPr>
            </w:pPr>
            <w:r w:rsidRPr="00A6247F">
              <w:rPr>
                <w:sz w:val="30"/>
                <w:szCs w:val="30"/>
              </w:rPr>
              <w:t xml:space="preserve">Функция тестового введения жидкости для </w:t>
            </w:r>
            <w:proofErr w:type="spellStart"/>
            <w:r w:rsidRPr="00A6247F">
              <w:rPr>
                <w:sz w:val="30"/>
                <w:szCs w:val="30"/>
              </w:rPr>
              <w:t>избежания</w:t>
            </w:r>
            <w:proofErr w:type="spellEnd"/>
            <w:r w:rsidRPr="00A6247F">
              <w:rPr>
                <w:sz w:val="30"/>
                <w:szCs w:val="30"/>
              </w:rPr>
              <w:t xml:space="preserve"> </w:t>
            </w:r>
            <w:proofErr w:type="spellStart"/>
            <w:r w:rsidRPr="00A6247F">
              <w:rPr>
                <w:sz w:val="30"/>
                <w:szCs w:val="30"/>
              </w:rPr>
              <w:t>экстравазации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A603" w14:textId="77777777" w:rsidR="00A91864" w:rsidRPr="00A6247F" w:rsidRDefault="00A91864">
            <w:pPr>
              <w:tabs>
                <w:tab w:val="left" w:pos="708"/>
              </w:tabs>
              <w:jc w:val="center"/>
              <w:rPr>
                <w:sz w:val="30"/>
                <w:szCs w:val="30"/>
                <w:lang w:val="en-AU"/>
              </w:rPr>
            </w:pPr>
            <w:r w:rsidRPr="00A6247F">
              <w:rPr>
                <w:sz w:val="30"/>
                <w:szCs w:val="30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B05C" w14:textId="77777777" w:rsidR="00A91864" w:rsidRPr="00A6247F" w:rsidRDefault="00A91864">
            <w:pPr>
              <w:tabs>
                <w:tab w:val="left" w:pos="708"/>
              </w:tabs>
              <w:jc w:val="center"/>
              <w:rPr>
                <w:sz w:val="30"/>
                <w:szCs w:val="30"/>
              </w:rPr>
            </w:pPr>
          </w:p>
        </w:tc>
      </w:tr>
      <w:tr w:rsidR="00A6247F" w:rsidRPr="00A6247F" w14:paraId="04220973" w14:textId="77777777" w:rsidTr="00A91864">
        <w:trPr>
          <w:trHeight w:val="1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3478" w14:textId="77777777" w:rsidR="00A91864" w:rsidRPr="00A6247F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sz w:val="30"/>
                <w:szCs w:val="30"/>
              </w:rPr>
            </w:pPr>
            <w:r w:rsidRPr="00A6247F">
              <w:rPr>
                <w:sz w:val="30"/>
                <w:szCs w:val="30"/>
              </w:rPr>
              <w:t>2.6.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CC3E" w14:textId="77777777" w:rsidR="00A91864" w:rsidRPr="00A6247F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sz w:val="30"/>
                <w:szCs w:val="30"/>
              </w:rPr>
            </w:pPr>
            <w:r w:rsidRPr="00A6247F">
              <w:rPr>
                <w:sz w:val="30"/>
                <w:szCs w:val="30"/>
              </w:rPr>
              <w:t>Болюсы (фазы)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28AF" w14:textId="77777777" w:rsidR="00A91864" w:rsidRPr="00A6247F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jc w:val="center"/>
              <w:rPr>
                <w:sz w:val="30"/>
                <w:szCs w:val="30"/>
              </w:rPr>
            </w:pPr>
            <w:r w:rsidRPr="00A6247F">
              <w:rPr>
                <w:sz w:val="30"/>
                <w:szCs w:val="30"/>
              </w:rPr>
              <w:t>не менее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AA54" w14:textId="77777777" w:rsidR="00A91864" w:rsidRPr="00A6247F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jc w:val="center"/>
              <w:rPr>
                <w:sz w:val="30"/>
                <w:szCs w:val="30"/>
                <w:lang w:val="en-AU"/>
              </w:rPr>
            </w:pPr>
          </w:p>
        </w:tc>
      </w:tr>
      <w:tr w:rsidR="00A6247F" w:rsidRPr="00A6247F" w14:paraId="38C47414" w14:textId="77777777" w:rsidTr="00A91864">
        <w:trPr>
          <w:trHeight w:val="1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2558" w14:textId="77777777" w:rsidR="00A91864" w:rsidRPr="00A6247F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sz w:val="30"/>
                <w:szCs w:val="30"/>
              </w:rPr>
            </w:pPr>
            <w:r w:rsidRPr="00A6247F">
              <w:rPr>
                <w:sz w:val="30"/>
                <w:szCs w:val="30"/>
              </w:rPr>
              <w:t>2.8.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6D05" w14:textId="77777777" w:rsidR="00A91864" w:rsidRPr="00A6247F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sz w:val="30"/>
                <w:szCs w:val="30"/>
              </w:rPr>
            </w:pPr>
            <w:r w:rsidRPr="00A6247F">
              <w:rPr>
                <w:sz w:val="30"/>
                <w:szCs w:val="30"/>
              </w:rPr>
              <w:t>Функция открытой вены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D40AA" w14:textId="77777777" w:rsidR="00A91864" w:rsidRPr="00A6247F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jc w:val="center"/>
              <w:rPr>
                <w:sz w:val="30"/>
                <w:szCs w:val="30"/>
              </w:rPr>
            </w:pPr>
            <w:r w:rsidRPr="00A6247F">
              <w:rPr>
                <w:sz w:val="30"/>
                <w:szCs w:val="30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B0AC" w14:textId="77777777" w:rsidR="00A91864" w:rsidRPr="00A6247F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jc w:val="center"/>
              <w:rPr>
                <w:sz w:val="30"/>
                <w:szCs w:val="30"/>
              </w:rPr>
            </w:pPr>
          </w:p>
        </w:tc>
      </w:tr>
      <w:tr w:rsidR="00A6247F" w:rsidRPr="00A6247F" w14:paraId="5226DE10" w14:textId="77777777" w:rsidTr="00A91864">
        <w:trPr>
          <w:trHeight w:val="1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E294" w14:textId="77777777" w:rsidR="00A91864" w:rsidRPr="00A6247F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sz w:val="30"/>
                <w:szCs w:val="30"/>
              </w:rPr>
            </w:pPr>
            <w:r w:rsidRPr="00A6247F">
              <w:rPr>
                <w:sz w:val="30"/>
                <w:szCs w:val="30"/>
              </w:rPr>
              <w:lastRenderedPageBreak/>
              <w:t>2.9.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3442" w14:textId="77777777" w:rsidR="00A91864" w:rsidRPr="00A6247F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sz w:val="30"/>
                <w:szCs w:val="30"/>
              </w:rPr>
            </w:pPr>
            <w:r w:rsidRPr="00A6247F">
              <w:rPr>
                <w:sz w:val="30"/>
                <w:szCs w:val="30"/>
              </w:rPr>
              <w:t>Автоматическое регулирование давления введения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C8C6" w14:textId="77777777" w:rsidR="00A91864" w:rsidRPr="00A6247F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jc w:val="center"/>
              <w:rPr>
                <w:sz w:val="30"/>
                <w:szCs w:val="30"/>
              </w:rPr>
            </w:pPr>
            <w:r w:rsidRPr="00A6247F">
              <w:rPr>
                <w:sz w:val="30"/>
                <w:szCs w:val="30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5D6C" w14:textId="77777777" w:rsidR="00A91864" w:rsidRPr="00A6247F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jc w:val="center"/>
              <w:rPr>
                <w:sz w:val="30"/>
                <w:szCs w:val="30"/>
              </w:rPr>
            </w:pPr>
          </w:p>
        </w:tc>
      </w:tr>
      <w:tr w:rsidR="00A6247F" w:rsidRPr="00A6247F" w14:paraId="496635A0" w14:textId="77777777" w:rsidTr="00A91864">
        <w:trPr>
          <w:trHeight w:val="1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DFE2" w14:textId="77777777" w:rsidR="00A91864" w:rsidRPr="00A6247F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sz w:val="30"/>
                <w:szCs w:val="30"/>
              </w:rPr>
            </w:pPr>
            <w:r w:rsidRPr="00A6247F">
              <w:rPr>
                <w:sz w:val="30"/>
                <w:szCs w:val="30"/>
              </w:rPr>
              <w:t>2.10.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6B34D" w14:textId="77777777" w:rsidR="00A91864" w:rsidRPr="00A6247F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sz w:val="30"/>
                <w:szCs w:val="30"/>
              </w:rPr>
            </w:pPr>
            <w:r w:rsidRPr="00A6247F">
              <w:rPr>
                <w:sz w:val="30"/>
                <w:szCs w:val="30"/>
              </w:rPr>
              <w:t>Отображение кривой давления введения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4E6A" w14:textId="77777777" w:rsidR="00A91864" w:rsidRPr="00A6247F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jc w:val="center"/>
              <w:rPr>
                <w:sz w:val="30"/>
                <w:szCs w:val="30"/>
              </w:rPr>
            </w:pPr>
            <w:r w:rsidRPr="00A6247F">
              <w:rPr>
                <w:sz w:val="30"/>
                <w:szCs w:val="30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1041" w14:textId="77777777" w:rsidR="00A91864" w:rsidRPr="00A6247F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jc w:val="center"/>
              <w:rPr>
                <w:sz w:val="30"/>
                <w:szCs w:val="30"/>
              </w:rPr>
            </w:pPr>
          </w:p>
        </w:tc>
      </w:tr>
      <w:tr w:rsidR="00A6247F" w:rsidRPr="00A6247F" w14:paraId="38571E9D" w14:textId="77777777" w:rsidTr="00A91864">
        <w:trPr>
          <w:trHeight w:val="1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14D0" w14:textId="77777777" w:rsidR="00A91864" w:rsidRPr="00A6247F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sz w:val="30"/>
                <w:szCs w:val="30"/>
              </w:rPr>
            </w:pPr>
            <w:r w:rsidRPr="00A6247F">
              <w:rPr>
                <w:sz w:val="30"/>
                <w:szCs w:val="30"/>
              </w:rPr>
              <w:t>2.11.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59AA" w14:textId="77777777" w:rsidR="00A91864" w:rsidRPr="00A6247F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sz w:val="30"/>
                <w:szCs w:val="30"/>
              </w:rPr>
            </w:pPr>
            <w:r w:rsidRPr="00A6247F">
              <w:rPr>
                <w:sz w:val="30"/>
                <w:szCs w:val="30"/>
              </w:rPr>
              <w:t>Отображение количества введенного физиологического раствора и контрастного вещества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8A06" w14:textId="77777777" w:rsidR="00A91864" w:rsidRPr="00A6247F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jc w:val="center"/>
              <w:rPr>
                <w:sz w:val="30"/>
                <w:szCs w:val="30"/>
                <w:lang w:val="en-AU"/>
              </w:rPr>
            </w:pPr>
            <w:r w:rsidRPr="00A6247F">
              <w:rPr>
                <w:sz w:val="30"/>
                <w:szCs w:val="30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FC06" w14:textId="77777777" w:rsidR="00A91864" w:rsidRPr="00A6247F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jc w:val="center"/>
              <w:rPr>
                <w:sz w:val="30"/>
                <w:szCs w:val="30"/>
              </w:rPr>
            </w:pPr>
          </w:p>
        </w:tc>
      </w:tr>
      <w:tr w:rsidR="00A6247F" w:rsidRPr="00A6247F" w14:paraId="320C6C8B" w14:textId="77777777" w:rsidTr="00A91864">
        <w:trPr>
          <w:trHeight w:val="1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E3BDD" w14:textId="77777777" w:rsidR="00A91864" w:rsidRPr="00A6247F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sz w:val="30"/>
                <w:szCs w:val="30"/>
              </w:rPr>
            </w:pPr>
            <w:r w:rsidRPr="00A6247F">
              <w:rPr>
                <w:sz w:val="30"/>
                <w:szCs w:val="30"/>
              </w:rPr>
              <w:t>2.12.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440F" w14:textId="77777777" w:rsidR="00A91864" w:rsidRPr="00A6247F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sz w:val="30"/>
                <w:szCs w:val="30"/>
              </w:rPr>
            </w:pPr>
            <w:r w:rsidRPr="00A6247F">
              <w:rPr>
                <w:sz w:val="30"/>
                <w:szCs w:val="30"/>
              </w:rPr>
              <w:t>Функция задержки пуска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C4D3" w14:textId="77777777" w:rsidR="00A91864" w:rsidRPr="00A6247F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jc w:val="center"/>
              <w:rPr>
                <w:sz w:val="30"/>
                <w:szCs w:val="30"/>
                <w:lang w:val="en-AU"/>
              </w:rPr>
            </w:pPr>
            <w:r w:rsidRPr="00A6247F">
              <w:rPr>
                <w:sz w:val="30"/>
                <w:szCs w:val="30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9BA3" w14:textId="77777777" w:rsidR="00A91864" w:rsidRPr="00A6247F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jc w:val="center"/>
              <w:rPr>
                <w:sz w:val="30"/>
                <w:szCs w:val="30"/>
              </w:rPr>
            </w:pPr>
          </w:p>
        </w:tc>
      </w:tr>
      <w:tr w:rsidR="00A6247F" w:rsidRPr="00A6247F" w14:paraId="4F6C74CD" w14:textId="77777777" w:rsidTr="00A91864">
        <w:trPr>
          <w:trHeight w:val="1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F068" w14:textId="77777777" w:rsidR="00A91864" w:rsidRPr="00A6247F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sz w:val="30"/>
                <w:szCs w:val="30"/>
              </w:rPr>
            </w:pPr>
            <w:r w:rsidRPr="00A6247F">
              <w:rPr>
                <w:sz w:val="30"/>
                <w:szCs w:val="30"/>
              </w:rPr>
              <w:t>2.13.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F8C71" w14:textId="77777777" w:rsidR="00A91864" w:rsidRPr="00A6247F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sz w:val="30"/>
                <w:szCs w:val="30"/>
              </w:rPr>
            </w:pPr>
            <w:r w:rsidRPr="00A6247F">
              <w:rPr>
                <w:sz w:val="30"/>
                <w:szCs w:val="30"/>
              </w:rPr>
              <w:t>Встроенная аккумуляторная батарея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B898A" w14:textId="77777777" w:rsidR="00A91864" w:rsidRPr="00A6247F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jc w:val="center"/>
              <w:rPr>
                <w:sz w:val="30"/>
                <w:szCs w:val="30"/>
              </w:rPr>
            </w:pPr>
            <w:r w:rsidRPr="00A6247F">
              <w:rPr>
                <w:sz w:val="30"/>
                <w:szCs w:val="30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5FB5" w14:textId="77777777" w:rsidR="00A91864" w:rsidRPr="00A6247F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jc w:val="center"/>
              <w:rPr>
                <w:sz w:val="30"/>
                <w:szCs w:val="30"/>
              </w:rPr>
            </w:pPr>
          </w:p>
        </w:tc>
      </w:tr>
      <w:tr w:rsidR="00A6247F" w:rsidRPr="00A6247F" w14:paraId="6E0FBF73" w14:textId="77777777" w:rsidTr="00A91864">
        <w:trPr>
          <w:trHeight w:val="1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B258" w14:textId="77777777" w:rsidR="00A91864" w:rsidRPr="00A6247F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sz w:val="30"/>
                <w:szCs w:val="30"/>
              </w:rPr>
            </w:pPr>
            <w:r w:rsidRPr="00A6247F">
              <w:rPr>
                <w:sz w:val="30"/>
                <w:szCs w:val="30"/>
              </w:rPr>
              <w:t>2.14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9396" w14:textId="77777777" w:rsidR="00A91864" w:rsidRPr="00A6247F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sz w:val="30"/>
                <w:szCs w:val="30"/>
              </w:rPr>
            </w:pPr>
            <w:r w:rsidRPr="00A6247F">
              <w:rPr>
                <w:sz w:val="30"/>
                <w:szCs w:val="30"/>
              </w:rPr>
              <w:t xml:space="preserve">Автоматическое прерывание инъекции при условии продолженного роста давления </w:t>
            </w:r>
            <w:proofErr w:type="gramStart"/>
            <w:r w:rsidRPr="00A6247F">
              <w:rPr>
                <w:sz w:val="30"/>
                <w:szCs w:val="30"/>
              </w:rPr>
              <w:t>при  автоматической</w:t>
            </w:r>
            <w:proofErr w:type="gramEnd"/>
            <w:r w:rsidRPr="00A6247F">
              <w:rPr>
                <w:sz w:val="30"/>
                <w:szCs w:val="30"/>
              </w:rPr>
              <w:t xml:space="preserve"> снижении скорости введения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9D57C" w14:textId="77777777" w:rsidR="00A91864" w:rsidRPr="00A6247F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jc w:val="center"/>
              <w:rPr>
                <w:sz w:val="30"/>
                <w:szCs w:val="30"/>
                <w:lang w:val="en-AU"/>
              </w:rPr>
            </w:pPr>
            <w:r w:rsidRPr="00A6247F">
              <w:rPr>
                <w:sz w:val="30"/>
                <w:szCs w:val="30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B06B" w14:textId="77777777" w:rsidR="00A91864" w:rsidRPr="00A6247F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jc w:val="center"/>
              <w:rPr>
                <w:sz w:val="30"/>
                <w:szCs w:val="30"/>
              </w:rPr>
            </w:pPr>
          </w:p>
        </w:tc>
      </w:tr>
      <w:tr w:rsidR="00A6247F" w:rsidRPr="00A6247F" w14:paraId="11601E82" w14:textId="77777777" w:rsidTr="00A91864">
        <w:trPr>
          <w:trHeight w:val="1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A306" w14:textId="77777777" w:rsidR="00A91864" w:rsidRPr="00A6247F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sz w:val="30"/>
                <w:szCs w:val="30"/>
              </w:rPr>
            </w:pPr>
            <w:r w:rsidRPr="00A6247F">
              <w:rPr>
                <w:sz w:val="30"/>
                <w:szCs w:val="30"/>
              </w:rPr>
              <w:t>2.15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0DF1" w14:textId="77777777" w:rsidR="00A91864" w:rsidRPr="00A6247F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sz w:val="30"/>
                <w:szCs w:val="30"/>
              </w:rPr>
            </w:pPr>
            <w:r w:rsidRPr="00A6247F">
              <w:rPr>
                <w:sz w:val="30"/>
                <w:szCs w:val="30"/>
              </w:rPr>
              <w:t>Дистанционная панель управления с цветным сенсорным дисплеем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E4FD" w14:textId="77777777" w:rsidR="00A91864" w:rsidRPr="00A6247F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jc w:val="center"/>
              <w:rPr>
                <w:sz w:val="30"/>
                <w:szCs w:val="30"/>
                <w:lang w:val="en-AU"/>
              </w:rPr>
            </w:pPr>
            <w:r w:rsidRPr="00A6247F">
              <w:rPr>
                <w:sz w:val="30"/>
                <w:szCs w:val="30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A349" w14:textId="77777777" w:rsidR="00A91864" w:rsidRPr="00A6247F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jc w:val="center"/>
              <w:rPr>
                <w:sz w:val="30"/>
                <w:szCs w:val="30"/>
              </w:rPr>
            </w:pPr>
          </w:p>
        </w:tc>
      </w:tr>
      <w:tr w:rsidR="00A6247F" w:rsidRPr="00A6247F" w14:paraId="402871C8" w14:textId="77777777" w:rsidTr="00A91864">
        <w:trPr>
          <w:trHeight w:val="1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25CA" w14:textId="77777777" w:rsidR="00A91864" w:rsidRPr="00A6247F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sz w:val="30"/>
                <w:szCs w:val="30"/>
              </w:rPr>
            </w:pPr>
            <w:r w:rsidRPr="00A6247F">
              <w:rPr>
                <w:sz w:val="30"/>
                <w:szCs w:val="30"/>
              </w:rPr>
              <w:t>2.16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7194" w14:textId="77777777" w:rsidR="00A91864" w:rsidRPr="00A6247F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sz w:val="30"/>
                <w:szCs w:val="30"/>
              </w:rPr>
            </w:pPr>
            <w:r w:rsidRPr="00A6247F">
              <w:rPr>
                <w:sz w:val="30"/>
                <w:szCs w:val="30"/>
              </w:rPr>
              <w:t xml:space="preserve">Возможность приостановки инъекции на любой из </w:t>
            </w:r>
            <w:proofErr w:type="spellStart"/>
            <w:r w:rsidRPr="00A6247F">
              <w:rPr>
                <w:sz w:val="30"/>
                <w:szCs w:val="30"/>
              </w:rPr>
              <w:t>болюсных</w:t>
            </w:r>
            <w:proofErr w:type="spellEnd"/>
            <w:r w:rsidRPr="00A6247F">
              <w:rPr>
                <w:sz w:val="30"/>
                <w:szCs w:val="30"/>
              </w:rPr>
              <w:t xml:space="preserve"> фаз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0147" w14:textId="77777777" w:rsidR="00A91864" w:rsidRPr="00A6247F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jc w:val="center"/>
              <w:rPr>
                <w:sz w:val="30"/>
                <w:szCs w:val="30"/>
                <w:lang w:val="en-AU"/>
              </w:rPr>
            </w:pPr>
            <w:r w:rsidRPr="00A6247F">
              <w:rPr>
                <w:sz w:val="30"/>
                <w:szCs w:val="30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B158" w14:textId="77777777" w:rsidR="00A91864" w:rsidRPr="00A6247F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jc w:val="center"/>
              <w:rPr>
                <w:sz w:val="30"/>
                <w:szCs w:val="30"/>
              </w:rPr>
            </w:pPr>
          </w:p>
        </w:tc>
      </w:tr>
      <w:tr w:rsidR="00A6247F" w:rsidRPr="00A6247F" w14:paraId="48954454" w14:textId="77777777" w:rsidTr="00A91864">
        <w:trPr>
          <w:trHeight w:val="1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E663" w14:textId="77777777" w:rsidR="00A91864" w:rsidRPr="00A6247F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sz w:val="30"/>
                <w:szCs w:val="30"/>
              </w:rPr>
            </w:pPr>
            <w:r w:rsidRPr="00A6247F">
              <w:rPr>
                <w:sz w:val="30"/>
                <w:szCs w:val="30"/>
              </w:rPr>
              <w:t>2.17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50E9" w14:textId="77777777" w:rsidR="00A91864" w:rsidRPr="00A6247F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sz w:val="30"/>
                <w:szCs w:val="30"/>
              </w:rPr>
            </w:pPr>
            <w:r w:rsidRPr="00A6247F">
              <w:rPr>
                <w:sz w:val="30"/>
                <w:szCs w:val="30"/>
              </w:rPr>
              <w:t>Панель управления на инжекторе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D887" w14:textId="77777777" w:rsidR="00A91864" w:rsidRPr="00A6247F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jc w:val="center"/>
              <w:rPr>
                <w:sz w:val="30"/>
                <w:szCs w:val="30"/>
                <w:lang w:val="en-AU"/>
              </w:rPr>
            </w:pPr>
            <w:r w:rsidRPr="00A6247F">
              <w:rPr>
                <w:sz w:val="30"/>
                <w:szCs w:val="30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A3BC" w14:textId="77777777" w:rsidR="00A91864" w:rsidRPr="00A6247F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jc w:val="center"/>
              <w:rPr>
                <w:sz w:val="30"/>
                <w:szCs w:val="30"/>
              </w:rPr>
            </w:pPr>
          </w:p>
        </w:tc>
      </w:tr>
      <w:tr w:rsidR="00A6247F" w:rsidRPr="00A6247F" w14:paraId="3F8E596D" w14:textId="77777777" w:rsidTr="00A91864">
        <w:trPr>
          <w:trHeight w:val="1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2CF9" w14:textId="77777777" w:rsidR="00A91864" w:rsidRPr="00A6247F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sz w:val="30"/>
                <w:szCs w:val="30"/>
              </w:rPr>
            </w:pPr>
            <w:r w:rsidRPr="00A6247F">
              <w:rPr>
                <w:sz w:val="30"/>
                <w:szCs w:val="30"/>
              </w:rPr>
              <w:t>2.18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19DC" w14:textId="77777777" w:rsidR="00A91864" w:rsidRPr="00A6247F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sz w:val="30"/>
                <w:szCs w:val="30"/>
              </w:rPr>
            </w:pPr>
            <w:proofErr w:type="spellStart"/>
            <w:r w:rsidRPr="00A6247F">
              <w:rPr>
                <w:sz w:val="30"/>
                <w:szCs w:val="30"/>
              </w:rPr>
              <w:t>Детекция</w:t>
            </w:r>
            <w:proofErr w:type="spellEnd"/>
            <w:r w:rsidRPr="00A6247F">
              <w:rPr>
                <w:sz w:val="30"/>
                <w:szCs w:val="30"/>
              </w:rPr>
              <w:t xml:space="preserve"> воздушной эмболии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D8C0" w14:textId="77777777" w:rsidR="00A91864" w:rsidRPr="00A6247F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jc w:val="center"/>
              <w:rPr>
                <w:sz w:val="30"/>
                <w:szCs w:val="30"/>
              </w:rPr>
            </w:pPr>
            <w:r w:rsidRPr="00A6247F">
              <w:rPr>
                <w:sz w:val="30"/>
                <w:szCs w:val="30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10B2" w14:textId="77777777" w:rsidR="00A91864" w:rsidRPr="00A6247F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jc w:val="center"/>
              <w:rPr>
                <w:sz w:val="30"/>
                <w:szCs w:val="30"/>
              </w:rPr>
            </w:pPr>
          </w:p>
        </w:tc>
      </w:tr>
      <w:tr w:rsidR="00745BA5" w:rsidRPr="00A6247F" w14:paraId="4FEAF7C8" w14:textId="77777777" w:rsidTr="00A91864">
        <w:trPr>
          <w:trHeight w:val="1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7F7E" w14:textId="77777777" w:rsidR="00745BA5" w:rsidRPr="00A6247F" w:rsidRDefault="00745BA5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sz w:val="30"/>
                <w:szCs w:val="30"/>
              </w:rPr>
            </w:pPr>
            <w:r w:rsidRPr="00A6247F">
              <w:rPr>
                <w:sz w:val="30"/>
                <w:szCs w:val="30"/>
              </w:rPr>
              <w:t>2.19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D6E5" w14:textId="77777777" w:rsidR="00745BA5" w:rsidRPr="00A6247F" w:rsidRDefault="00745BA5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sz w:val="30"/>
                <w:szCs w:val="30"/>
              </w:rPr>
            </w:pPr>
            <w:r w:rsidRPr="00A6247F">
              <w:rPr>
                <w:sz w:val="30"/>
                <w:szCs w:val="30"/>
              </w:rPr>
              <w:t xml:space="preserve">Возможность </w:t>
            </w:r>
            <w:proofErr w:type="spellStart"/>
            <w:r w:rsidRPr="00A6247F">
              <w:rPr>
                <w:sz w:val="30"/>
                <w:szCs w:val="30"/>
              </w:rPr>
              <w:t>создаения</w:t>
            </w:r>
            <w:proofErr w:type="spellEnd"/>
            <w:r w:rsidRPr="00A6247F">
              <w:rPr>
                <w:sz w:val="30"/>
                <w:szCs w:val="30"/>
              </w:rPr>
              <w:t xml:space="preserve"> пользовательских программ, не менее 4-х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EC08" w14:textId="77777777" w:rsidR="00745BA5" w:rsidRPr="00A6247F" w:rsidRDefault="00745BA5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jc w:val="center"/>
              <w:rPr>
                <w:sz w:val="30"/>
                <w:szCs w:val="30"/>
              </w:rPr>
            </w:pPr>
            <w:r w:rsidRPr="00A6247F">
              <w:rPr>
                <w:sz w:val="30"/>
                <w:szCs w:val="30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A467" w14:textId="77777777" w:rsidR="00745BA5" w:rsidRPr="00A6247F" w:rsidRDefault="00745BA5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jc w:val="center"/>
              <w:rPr>
                <w:sz w:val="30"/>
                <w:szCs w:val="30"/>
              </w:rPr>
            </w:pPr>
          </w:p>
        </w:tc>
      </w:tr>
    </w:tbl>
    <w:p w14:paraId="043090F2" w14:textId="77777777" w:rsidR="00A91864" w:rsidRPr="00A6247F" w:rsidRDefault="00A91864">
      <w:pPr>
        <w:spacing w:after="0" w:line="240" w:lineRule="auto"/>
        <w:rPr>
          <w:b/>
          <w:sz w:val="28"/>
          <w:szCs w:val="28"/>
          <w:u w:val="single"/>
        </w:rPr>
      </w:pPr>
    </w:p>
    <w:p w14:paraId="56354CDC" w14:textId="77777777" w:rsidR="00A91864" w:rsidRPr="00A6247F" w:rsidRDefault="00A91864">
      <w:pPr>
        <w:spacing w:after="0" w:line="240" w:lineRule="auto"/>
        <w:rPr>
          <w:b/>
          <w:sz w:val="28"/>
          <w:szCs w:val="28"/>
          <w:u w:val="single"/>
        </w:rPr>
      </w:pPr>
    </w:p>
    <w:p w14:paraId="55D26F8F" w14:textId="77777777" w:rsidR="00A91864" w:rsidRPr="00A6247F" w:rsidRDefault="00A91864">
      <w:pPr>
        <w:spacing w:after="0" w:line="240" w:lineRule="auto"/>
        <w:rPr>
          <w:b/>
          <w:sz w:val="28"/>
          <w:szCs w:val="28"/>
          <w:u w:val="single"/>
        </w:rPr>
      </w:pPr>
    </w:p>
    <w:p w14:paraId="050EA069" w14:textId="77777777" w:rsidR="00894F2A" w:rsidRPr="00A6247F" w:rsidRDefault="00894F2A">
      <w:pPr>
        <w:spacing w:after="0" w:line="240" w:lineRule="auto"/>
        <w:rPr>
          <w:b/>
          <w:sz w:val="28"/>
          <w:szCs w:val="28"/>
          <w:u w:val="single"/>
        </w:rPr>
      </w:pPr>
      <w:r w:rsidRPr="00A6247F">
        <w:rPr>
          <w:b/>
          <w:sz w:val="28"/>
          <w:szCs w:val="28"/>
          <w:u w:val="single"/>
        </w:rPr>
        <w:br w:type="page"/>
      </w:r>
    </w:p>
    <w:p w14:paraId="1D2C9F5C" w14:textId="77777777" w:rsidR="00F35B50" w:rsidRPr="00A6247F" w:rsidRDefault="007865FA">
      <w:pPr>
        <w:ind w:left="-142"/>
        <w:rPr>
          <w:b/>
          <w:sz w:val="28"/>
          <w:szCs w:val="28"/>
          <w:u w:val="single"/>
        </w:rPr>
      </w:pPr>
      <w:r w:rsidRPr="00A6247F">
        <w:rPr>
          <w:b/>
          <w:sz w:val="28"/>
          <w:szCs w:val="28"/>
          <w:u w:val="single"/>
        </w:rPr>
        <w:lastRenderedPageBreak/>
        <w:t xml:space="preserve">Обоснование пунктов, обозначенных </w:t>
      </w:r>
      <w:r w:rsidR="000F2B1C" w:rsidRPr="00A6247F">
        <w:rPr>
          <w:b/>
          <w:sz w:val="28"/>
          <w:szCs w:val="28"/>
          <w:u w:val="single"/>
        </w:rPr>
        <w:t>«</w:t>
      </w:r>
      <w:r w:rsidRPr="00A6247F">
        <w:rPr>
          <w:sz w:val="28"/>
          <w:szCs w:val="28"/>
          <w:u w:val="single"/>
        </w:rPr>
        <w:t>*</w:t>
      </w:r>
      <w:r w:rsidR="000F2B1C" w:rsidRPr="00A6247F">
        <w:rPr>
          <w:b/>
          <w:sz w:val="28"/>
          <w:szCs w:val="28"/>
          <w:u w:val="single"/>
        </w:rPr>
        <w:t>»</w:t>
      </w:r>
      <w:r w:rsidRPr="00A6247F">
        <w:rPr>
          <w:b/>
          <w:sz w:val="28"/>
          <w:szCs w:val="28"/>
          <w:u w:val="single"/>
        </w:rPr>
        <w:t>:</w:t>
      </w:r>
    </w:p>
    <w:p w14:paraId="53EA3D46" w14:textId="77777777" w:rsidR="00462D65" w:rsidRPr="00A6247F" w:rsidRDefault="00462D65">
      <w:pPr>
        <w:ind w:left="-142"/>
        <w:rPr>
          <w:sz w:val="28"/>
          <w:szCs w:val="28"/>
        </w:rPr>
      </w:pPr>
      <w:r w:rsidRPr="00A6247F">
        <w:rPr>
          <w:b/>
          <w:sz w:val="28"/>
          <w:szCs w:val="28"/>
        </w:rPr>
        <w:t>Лот 1:</w:t>
      </w:r>
    </w:p>
    <w:p w14:paraId="5C3D90C0" w14:textId="77777777" w:rsidR="00F35B50" w:rsidRPr="00A6247F" w:rsidRDefault="007865FA" w:rsidP="006322A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A6247F">
        <w:rPr>
          <w:sz w:val="28"/>
          <w:szCs w:val="28"/>
        </w:rPr>
        <w:t>2.1.1 - Индукция магнитного поля</w:t>
      </w:r>
      <w:r w:rsidR="000338B9" w:rsidRPr="00A6247F">
        <w:rPr>
          <w:sz w:val="28"/>
          <w:szCs w:val="28"/>
        </w:rPr>
        <w:t xml:space="preserve"> 1,5</w:t>
      </w:r>
      <w:r w:rsidRPr="00A6247F">
        <w:rPr>
          <w:sz w:val="28"/>
          <w:szCs w:val="28"/>
        </w:rPr>
        <w:t xml:space="preserve"> Тесла обеспечивает оптимальное соотношение сигнал/шум, позволяя получать качественные изображения любых зон исследования тела.</w:t>
      </w:r>
    </w:p>
    <w:p w14:paraId="40E70C49" w14:textId="77777777" w:rsidR="00F35B50" w:rsidRPr="00A6247F" w:rsidRDefault="007865FA" w:rsidP="006322A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A6247F">
        <w:rPr>
          <w:sz w:val="28"/>
          <w:szCs w:val="28"/>
        </w:rPr>
        <w:t>2.1.2 -</w:t>
      </w:r>
      <w:r w:rsidR="005B43D9" w:rsidRPr="00A6247F">
        <w:rPr>
          <w:sz w:val="28"/>
          <w:szCs w:val="28"/>
        </w:rPr>
        <w:t xml:space="preserve"> </w:t>
      </w:r>
      <w:r w:rsidRPr="00A6247F">
        <w:rPr>
          <w:sz w:val="28"/>
          <w:szCs w:val="28"/>
        </w:rPr>
        <w:t xml:space="preserve">Технология </w:t>
      </w:r>
      <w:r w:rsidR="000F2B1C" w:rsidRPr="00A6247F">
        <w:rPr>
          <w:sz w:val="28"/>
          <w:szCs w:val="28"/>
        </w:rPr>
        <w:t>«</w:t>
      </w:r>
      <w:r w:rsidRPr="00A6247F">
        <w:rPr>
          <w:sz w:val="28"/>
          <w:szCs w:val="28"/>
        </w:rPr>
        <w:t>нулевого</w:t>
      </w:r>
      <w:r w:rsidR="000F2B1C" w:rsidRPr="00A6247F">
        <w:rPr>
          <w:sz w:val="28"/>
          <w:szCs w:val="28"/>
        </w:rPr>
        <w:t>»</w:t>
      </w:r>
      <w:r w:rsidR="005B43D9" w:rsidRPr="00A6247F">
        <w:rPr>
          <w:sz w:val="28"/>
          <w:szCs w:val="28"/>
        </w:rPr>
        <w:t xml:space="preserve"> </w:t>
      </w:r>
      <w:r w:rsidRPr="00A6247F">
        <w:rPr>
          <w:sz w:val="28"/>
          <w:szCs w:val="28"/>
        </w:rPr>
        <w:t>испарения</w:t>
      </w:r>
      <w:r w:rsidR="005B43D9" w:rsidRPr="00A6247F">
        <w:rPr>
          <w:sz w:val="28"/>
          <w:szCs w:val="28"/>
        </w:rPr>
        <w:t xml:space="preserve"> </w:t>
      </w:r>
      <w:r w:rsidRPr="00A6247F">
        <w:rPr>
          <w:sz w:val="28"/>
          <w:szCs w:val="28"/>
        </w:rPr>
        <w:t>жидкого</w:t>
      </w:r>
      <w:r w:rsidR="005B43D9" w:rsidRPr="00A6247F">
        <w:rPr>
          <w:sz w:val="28"/>
          <w:szCs w:val="28"/>
        </w:rPr>
        <w:t xml:space="preserve"> </w:t>
      </w:r>
      <w:r w:rsidRPr="00A6247F">
        <w:rPr>
          <w:sz w:val="28"/>
          <w:szCs w:val="28"/>
        </w:rPr>
        <w:t>гелия</w:t>
      </w:r>
      <w:r w:rsidR="005B43D9" w:rsidRPr="00A6247F">
        <w:rPr>
          <w:sz w:val="28"/>
          <w:szCs w:val="28"/>
        </w:rPr>
        <w:t xml:space="preserve"> </w:t>
      </w:r>
      <w:r w:rsidRPr="00A6247F">
        <w:rPr>
          <w:sz w:val="28"/>
          <w:szCs w:val="28"/>
        </w:rPr>
        <w:t>давно</w:t>
      </w:r>
      <w:r w:rsidR="005B43D9" w:rsidRPr="00A6247F">
        <w:rPr>
          <w:sz w:val="28"/>
          <w:szCs w:val="28"/>
        </w:rPr>
        <w:t xml:space="preserve"> </w:t>
      </w:r>
      <w:r w:rsidRPr="00A6247F">
        <w:rPr>
          <w:sz w:val="28"/>
          <w:szCs w:val="28"/>
        </w:rPr>
        <w:t>распространена и является очевидным преимуществом, позволяя снизить стоимость владения томографом и избегать дорогостоящей дозаправки гелием системы.</w:t>
      </w:r>
    </w:p>
    <w:p w14:paraId="7ACF33FE" w14:textId="77777777" w:rsidR="009F7D61" w:rsidRPr="00A6247F" w:rsidRDefault="005269B8" w:rsidP="006322A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A6247F">
        <w:rPr>
          <w:sz w:val="28"/>
          <w:szCs w:val="28"/>
        </w:rPr>
        <w:t>2.1.5</w:t>
      </w:r>
      <w:r w:rsidR="007865FA" w:rsidRPr="00A6247F">
        <w:rPr>
          <w:sz w:val="28"/>
          <w:szCs w:val="28"/>
        </w:rPr>
        <w:t xml:space="preserve"> - </w:t>
      </w:r>
      <w:r w:rsidR="009F7D61" w:rsidRPr="00A6247F">
        <w:rPr>
          <w:sz w:val="28"/>
          <w:szCs w:val="28"/>
        </w:rPr>
        <w:t xml:space="preserve">Диаметр туннеля </w:t>
      </w:r>
      <w:r w:rsidR="000338B9" w:rsidRPr="00A6247F">
        <w:rPr>
          <w:sz w:val="28"/>
          <w:szCs w:val="28"/>
        </w:rPr>
        <w:t>70</w:t>
      </w:r>
      <w:r w:rsidR="009F7D61" w:rsidRPr="00A6247F">
        <w:rPr>
          <w:sz w:val="28"/>
          <w:szCs w:val="28"/>
        </w:rPr>
        <w:t xml:space="preserve"> см психологически более комфортен для пациентов, опция важна для повышения доступности исследования для реанимационных пациентов, в том числе для детей,</w:t>
      </w:r>
      <w:r w:rsidR="005B43D9" w:rsidRPr="00A6247F">
        <w:rPr>
          <w:sz w:val="28"/>
          <w:szCs w:val="28"/>
        </w:rPr>
        <w:t xml:space="preserve"> </w:t>
      </w:r>
      <w:r w:rsidR="009F7D61" w:rsidRPr="00A6247F">
        <w:rPr>
          <w:sz w:val="28"/>
          <w:szCs w:val="28"/>
        </w:rPr>
        <w:t>актуальна для пациентов с проявлениями клаустрофобии, людей с избыточной массой тела и спортсменов; обоснован необходимостью проведения:</w:t>
      </w:r>
      <w:r w:rsidR="005B43D9" w:rsidRPr="00A6247F">
        <w:rPr>
          <w:sz w:val="28"/>
          <w:szCs w:val="28"/>
        </w:rPr>
        <w:t xml:space="preserve"> </w:t>
      </w:r>
      <w:r w:rsidR="009F7D61" w:rsidRPr="00A6247F">
        <w:rPr>
          <w:sz w:val="28"/>
          <w:szCs w:val="28"/>
        </w:rPr>
        <w:t>анестезиологического пособия при МР-исследовании пациентов различного возраста; необходимостью доступа к пациенту при МР-исследовании и мониторинга жизненно важных функций; так как дети в подростковом возрасте анатомически могут не отличаться от взрослых пациентов, то для таких пациентов важны такие же критерии и условия исследования, как и для взрослых пациентов; решения экспертных вопросов у подростков при определении профпригодности,</w:t>
      </w:r>
      <w:r w:rsidR="005B43D9" w:rsidRPr="00A6247F">
        <w:rPr>
          <w:sz w:val="28"/>
          <w:szCs w:val="28"/>
        </w:rPr>
        <w:t xml:space="preserve"> </w:t>
      </w:r>
      <w:r w:rsidR="009F7D61" w:rsidRPr="00A6247F">
        <w:rPr>
          <w:sz w:val="28"/>
          <w:szCs w:val="28"/>
        </w:rPr>
        <w:t>при прохождении водительской комиссии, по направлению военных комиссариатов; при обслуживании прилежащих</w:t>
      </w:r>
      <w:r w:rsidR="005B43D9" w:rsidRPr="00A6247F">
        <w:rPr>
          <w:sz w:val="28"/>
          <w:szCs w:val="28"/>
        </w:rPr>
        <w:t xml:space="preserve"> </w:t>
      </w:r>
      <w:r w:rsidR="009F7D61" w:rsidRPr="00A6247F">
        <w:rPr>
          <w:sz w:val="28"/>
          <w:szCs w:val="28"/>
        </w:rPr>
        <w:t>закрепленных стационаров;</w:t>
      </w:r>
      <w:r w:rsidR="005B43D9" w:rsidRPr="00A6247F">
        <w:rPr>
          <w:sz w:val="28"/>
          <w:szCs w:val="28"/>
        </w:rPr>
        <w:t xml:space="preserve"> </w:t>
      </w:r>
      <w:r w:rsidR="009F7D61" w:rsidRPr="00A6247F">
        <w:rPr>
          <w:sz w:val="28"/>
          <w:szCs w:val="28"/>
        </w:rPr>
        <w:t>МР-исследований</w:t>
      </w:r>
      <w:r w:rsidR="005B43D9" w:rsidRPr="00A6247F">
        <w:rPr>
          <w:sz w:val="28"/>
          <w:szCs w:val="28"/>
        </w:rPr>
        <w:t xml:space="preserve"> </w:t>
      </w:r>
      <w:r w:rsidR="009F7D61" w:rsidRPr="00A6247F">
        <w:rPr>
          <w:sz w:val="28"/>
          <w:szCs w:val="28"/>
        </w:rPr>
        <w:t>на платной основе для всех категорий населения; МР-исследований при оказании экспорта медицинских услуг; МР-исследований в рамках научно-исследовательских программ.</w:t>
      </w:r>
    </w:p>
    <w:p w14:paraId="7A0A918E" w14:textId="77777777" w:rsidR="00F35B50" w:rsidRPr="00A6247F" w:rsidRDefault="007865FA" w:rsidP="006322A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A6247F">
        <w:rPr>
          <w:sz w:val="28"/>
          <w:szCs w:val="28"/>
        </w:rPr>
        <w:t xml:space="preserve">2.2.1 - Мощность градиентной системы томографа – один из основных показателей, влияющих на скорость и качество сканирования. Чем выше показатели максимального градиента магнитной индукции и максимальной скорости нарастания градиента магнитной индукции – тем лучше качество функциональных методик, в том числе – диффузионно-взвешенной МРТ и </w:t>
      </w:r>
      <w:proofErr w:type="spellStart"/>
      <w:r w:rsidRPr="00A6247F">
        <w:rPr>
          <w:sz w:val="28"/>
          <w:szCs w:val="28"/>
        </w:rPr>
        <w:t>перфузионно</w:t>
      </w:r>
      <w:proofErr w:type="spellEnd"/>
      <w:r w:rsidRPr="00A6247F">
        <w:rPr>
          <w:sz w:val="28"/>
          <w:szCs w:val="28"/>
        </w:rPr>
        <w:t>-взвешенной МРТ, являющимися основой диагностики злокачественных опухолевых поражений и воспалительных процессов. Приведенные параметры являются средними из возможных, обеспечивают получение качественных изображений при всех рутинных исследованиях.</w:t>
      </w:r>
    </w:p>
    <w:p w14:paraId="027EDF37" w14:textId="77777777" w:rsidR="00F35B50" w:rsidRPr="00A6247F" w:rsidRDefault="007865FA" w:rsidP="006322A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A6247F">
        <w:rPr>
          <w:sz w:val="28"/>
          <w:szCs w:val="28"/>
        </w:rPr>
        <w:t>2.2.5 - Технология проведения тихих либо бесшумных МР-исследований без потери качества получаемого изображения крайне важна для исследования детей, так как снижает риск артефактов движения из-за беспокойства ребенка во время сканирования.</w:t>
      </w:r>
    </w:p>
    <w:p w14:paraId="5845E060" w14:textId="77777777" w:rsidR="00F35B50" w:rsidRPr="00A6247F" w:rsidRDefault="007865FA" w:rsidP="006322A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A6247F">
        <w:rPr>
          <w:sz w:val="28"/>
          <w:szCs w:val="28"/>
        </w:rPr>
        <w:lastRenderedPageBreak/>
        <w:t xml:space="preserve">2.3.2 - Число независимых каналов приёма </w:t>
      </w:r>
      <w:r w:rsidR="000338B9" w:rsidRPr="00A6247F">
        <w:rPr>
          <w:sz w:val="28"/>
          <w:szCs w:val="28"/>
        </w:rPr>
        <w:t xml:space="preserve">64 </w:t>
      </w:r>
      <w:r w:rsidRPr="00A6247F">
        <w:rPr>
          <w:sz w:val="28"/>
          <w:szCs w:val="28"/>
        </w:rPr>
        <w:t>один из параметров, определяющий скорость проведения исследования, в том числе за счет технологий параллельной визуализации. Ускоренный сбор данных крайне важен в детской радиологии.</w:t>
      </w:r>
    </w:p>
    <w:p w14:paraId="0BBDA0D7" w14:textId="77777777" w:rsidR="00F35B50" w:rsidRPr="00A6247F" w:rsidRDefault="007865FA" w:rsidP="006322A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A6247F">
        <w:rPr>
          <w:sz w:val="28"/>
          <w:szCs w:val="28"/>
        </w:rPr>
        <w:t xml:space="preserve">2.3.4 - </w:t>
      </w:r>
      <w:r w:rsidR="00972B37" w:rsidRPr="00A6247F">
        <w:rPr>
          <w:sz w:val="28"/>
          <w:szCs w:val="28"/>
        </w:rPr>
        <w:t>Расположение РЧ-приемников и оцифровка сигнала внутри экранированной процедурной для изолирования от внешних источников помех позволяет проводить сканирования с более высоким соотношением сигнал/шум и значительно снижает присутствие посторонних помех на получаемых изображениях</w:t>
      </w:r>
      <w:r w:rsidRPr="00A6247F">
        <w:rPr>
          <w:sz w:val="28"/>
          <w:szCs w:val="28"/>
        </w:rPr>
        <w:t>.</w:t>
      </w:r>
    </w:p>
    <w:p w14:paraId="04D01A0C" w14:textId="77777777" w:rsidR="00F35B50" w:rsidRPr="00A6247F" w:rsidRDefault="007865FA" w:rsidP="006322A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A6247F">
        <w:rPr>
          <w:sz w:val="28"/>
          <w:szCs w:val="28"/>
        </w:rPr>
        <w:t>2.3.7 - Максимальное количество одновременно подключаемых элементов фазированных катушек – параметр, обеспечивающий сбор данных с больших регионов (например, одновременное сканирования живота и таза, центральной нервной системы, всего тела).</w:t>
      </w:r>
    </w:p>
    <w:p w14:paraId="3E83EBD7" w14:textId="77777777" w:rsidR="001E0A8B" w:rsidRPr="00A6247F" w:rsidRDefault="00641CB9" w:rsidP="006322A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A6247F">
        <w:rPr>
          <w:sz w:val="28"/>
          <w:szCs w:val="28"/>
        </w:rPr>
        <w:t>2.4.6.</w:t>
      </w:r>
      <w:r w:rsidR="004B3109" w:rsidRPr="00A6247F">
        <w:rPr>
          <w:sz w:val="28"/>
          <w:szCs w:val="28"/>
        </w:rPr>
        <w:t xml:space="preserve"> - </w:t>
      </w:r>
      <w:r w:rsidRPr="00A6247F">
        <w:rPr>
          <w:sz w:val="28"/>
          <w:szCs w:val="28"/>
        </w:rPr>
        <w:t xml:space="preserve">Данная длина стола необходима для комфортного проведения МР-исследований пациентам со </w:t>
      </w:r>
      <w:r w:rsidR="007E4E10" w:rsidRPr="00A6247F">
        <w:rPr>
          <w:sz w:val="28"/>
          <w:szCs w:val="28"/>
        </w:rPr>
        <w:t>среднестатистическим</w:t>
      </w:r>
      <w:r w:rsidRPr="00A6247F">
        <w:rPr>
          <w:sz w:val="28"/>
          <w:szCs w:val="28"/>
        </w:rPr>
        <w:t xml:space="preserve"> ростом, в том числе для исследования суставов нижних конечностей.</w:t>
      </w:r>
    </w:p>
    <w:p w14:paraId="65FB7AC2" w14:textId="77777777" w:rsidR="00641CB9" w:rsidRPr="00A6247F" w:rsidRDefault="00641CB9" w:rsidP="006322A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A6247F">
        <w:rPr>
          <w:sz w:val="28"/>
          <w:szCs w:val="28"/>
        </w:rPr>
        <w:t>2.4.7</w:t>
      </w:r>
      <w:r w:rsidR="004B3109" w:rsidRPr="00A6247F">
        <w:rPr>
          <w:sz w:val="28"/>
          <w:szCs w:val="28"/>
        </w:rPr>
        <w:t xml:space="preserve"> - </w:t>
      </w:r>
      <w:r w:rsidRPr="00A6247F">
        <w:rPr>
          <w:sz w:val="28"/>
          <w:szCs w:val="28"/>
        </w:rPr>
        <w:t xml:space="preserve">Данный </w:t>
      </w:r>
      <w:r w:rsidR="007E4E10" w:rsidRPr="00A6247F">
        <w:rPr>
          <w:sz w:val="28"/>
          <w:szCs w:val="28"/>
        </w:rPr>
        <w:t>диапазон</w:t>
      </w:r>
      <w:r w:rsidRPr="00A6247F">
        <w:rPr>
          <w:sz w:val="28"/>
          <w:szCs w:val="28"/>
        </w:rPr>
        <w:t xml:space="preserve"> перемещения стола по вертикали необходим для функционального размещения пациентов на диагностический стол, для исключения чрезмерных неконтролируемых нагрузок на стол.</w:t>
      </w:r>
    </w:p>
    <w:p w14:paraId="7BA154A4" w14:textId="77777777" w:rsidR="00F35B50" w:rsidRPr="00A6247F" w:rsidRDefault="007865FA" w:rsidP="006322A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A6247F">
        <w:rPr>
          <w:sz w:val="28"/>
          <w:szCs w:val="28"/>
        </w:rPr>
        <w:t>2.6.5 -</w:t>
      </w:r>
      <w:r w:rsidR="005B43D9" w:rsidRPr="00A6247F">
        <w:rPr>
          <w:sz w:val="28"/>
          <w:szCs w:val="28"/>
        </w:rPr>
        <w:t xml:space="preserve"> </w:t>
      </w:r>
      <w:proofErr w:type="spellStart"/>
      <w:r w:rsidRPr="00A6247F">
        <w:rPr>
          <w:sz w:val="28"/>
          <w:szCs w:val="28"/>
        </w:rPr>
        <w:t>Compressed</w:t>
      </w:r>
      <w:proofErr w:type="spellEnd"/>
      <w:r w:rsidRPr="00A6247F">
        <w:rPr>
          <w:sz w:val="28"/>
          <w:szCs w:val="28"/>
        </w:rPr>
        <w:t xml:space="preserve"> </w:t>
      </w:r>
      <w:proofErr w:type="spellStart"/>
      <w:r w:rsidRPr="00A6247F">
        <w:rPr>
          <w:sz w:val="28"/>
          <w:szCs w:val="28"/>
        </w:rPr>
        <w:t>Sensing</w:t>
      </w:r>
      <w:proofErr w:type="spellEnd"/>
      <w:r w:rsidRPr="00A6247F">
        <w:rPr>
          <w:sz w:val="28"/>
          <w:szCs w:val="28"/>
        </w:rPr>
        <w:t xml:space="preserve"> </w:t>
      </w:r>
      <w:r w:rsidR="00E36A50" w:rsidRPr="00A6247F">
        <w:rPr>
          <w:sz w:val="28"/>
          <w:szCs w:val="28"/>
        </w:rPr>
        <w:t xml:space="preserve">(или аналог) </w:t>
      </w:r>
      <w:r w:rsidRPr="00A6247F">
        <w:rPr>
          <w:sz w:val="28"/>
          <w:szCs w:val="28"/>
        </w:rPr>
        <w:t>– новая технология, позволяющая проводить сканирование в несколько раз быстрее без потери качества (без снижения соотношения сигнал/шум). Использование этой технологии позволит значительно повысить пропускную способность сканера, обеспечивая более высокую доступность метода для пациентов, что критично в условиях недостаточной оснащенности оборудованием.</w:t>
      </w:r>
    </w:p>
    <w:p w14:paraId="7739148E" w14:textId="77777777" w:rsidR="00F35B50" w:rsidRPr="00A6247F" w:rsidRDefault="007865FA" w:rsidP="006322A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A6247F">
        <w:rPr>
          <w:sz w:val="28"/>
          <w:szCs w:val="28"/>
        </w:rPr>
        <w:t>2.6.6 -</w:t>
      </w:r>
      <w:r w:rsidR="005B43D9" w:rsidRPr="00A6247F">
        <w:rPr>
          <w:sz w:val="28"/>
          <w:szCs w:val="28"/>
        </w:rPr>
        <w:t xml:space="preserve"> </w:t>
      </w:r>
      <w:proofErr w:type="spellStart"/>
      <w:r w:rsidRPr="00A6247F">
        <w:rPr>
          <w:sz w:val="28"/>
          <w:szCs w:val="28"/>
        </w:rPr>
        <w:t>Одновоксельная</w:t>
      </w:r>
      <w:proofErr w:type="spellEnd"/>
      <w:r w:rsidRPr="00A6247F">
        <w:rPr>
          <w:sz w:val="28"/>
          <w:szCs w:val="28"/>
        </w:rPr>
        <w:t xml:space="preserve"> МР-спектроскопия используется для диагностики опухолей головного мозга, дифференциальной диагностики опухолевых и воспалительных изменений, диагностики метаболических изменений и врожденных аномалий развития.</w:t>
      </w:r>
    </w:p>
    <w:p w14:paraId="63D68AE3" w14:textId="77777777" w:rsidR="00F35B50" w:rsidRPr="00A6247F" w:rsidRDefault="007865FA" w:rsidP="006322A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A6247F">
        <w:rPr>
          <w:sz w:val="28"/>
          <w:szCs w:val="28"/>
        </w:rPr>
        <w:t>2.6.7 -</w:t>
      </w:r>
      <w:r w:rsidR="005B43D9" w:rsidRPr="00A6247F">
        <w:rPr>
          <w:sz w:val="28"/>
          <w:szCs w:val="28"/>
        </w:rPr>
        <w:t xml:space="preserve"> </w:t>
      </w:r>
      <w:r w:rsidRPr="00A6247F">
        <w:rPr>
          <w:sz w:val="28"/>
          <w:szCs w:val="28"/>
        </w:rPr>
        <w:t>Физиологический контроль и синхронизация сканирования позволяют получать четкие изображения движущихся органов, таких как органы брюшной полости, грудной клетки (в частности, сердце), снижают потоковые артефакты ликвора и крови.</w:t>
      </w:r>
    </w:p>
    <w:p w14:paraId="389B17AF" w14:textId="77777777" w:rsidR="00F35B50" w:rsidRPr="00A6247F" w:rsidRDefault="007865FA" w:rsidP="006322A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A6247F">
        <w:rPr>
          <w:sz w:val="28"/>
          <w:szCs w:val="28"/>
        </w:rPr>
        <w:t>2.6.9.3 - Программа для получения четырех видов изображений (жир/вода/синфазно/противофазно) в рамках одной последовательности в T1-градиентном эхо, T2- и T1-турбо-спин эхо (DIXON</w:t>
      </w:r>
      <w:r w:rsidR="00DC2294" w:rsidRPr="00A6247F">
        <w:rPr>
          <w:sz w:val="28"/>
          <w:szCs w:val="28"/>
        </w:rPr>
        <w:t xml:space="preserve"> или аналог</w:t>
      </w:r>
      <w:r w:rsidRPr="00A6247F">
        <w:rPr>
          <w:sz w:val="28"/>
          <w:szCs w:val="28"/>
        </w:rPr>
        <w:t xml:space="preserve">) – позволяют определять участки скопления внутриклеточного жира (диагностика </w:t>
      </w:r>
      <w:proofErr w:type="spellStart"/>
      <w:r w:rsidRPr="00A6247F">
        <w:rPr>
          <w:sz w:val="28"/>
          <w:szCs w:val="28"/>
        </w:rPr>
        <w:t>стеатоза</w:t>
      </w:r>
      <w:proofErr w:type="spellEnd"/>
      <w:r w:rsidRPr="00A6247F">
        <w:rPr>
          <w:sz w:val="28"/>
          <w:szCs w:val="28"/>
        </w:rPr>
        <w:t xml:space="preserve"> </w:t>
      </w:r>
      <w:r w:rsidRPr="00A6247F">
        <w:rPr>
          <w:sz w:val="28"/>
          <w:szCs w:val="28"/>
        </w:rPr>
        <w:lastRenderedPageBreak/>
        <w:t xml:space="preserve">печени, аденом надпочечников и т.д.), обеспечивают гомогенное </w:t>
      </w:r>
      <w:proofErr w:type="spellStart"/>
      <w:r w:rsidRPr="00A6247F">
        <w:rPr>
          <w:sz w:val="28"/>
          <w:szCs w:val="28"/>
        </w:rPr>
        <w:t>жироподавление</w:t>
      </w:r>
      <w:proofErr w:type="spellEnd"/>
      <w:r w:rsidRPr="00A6247F">
        <w:rPr>
          <w:sz w:val="28"/>
          <w:szCs w:val="28"/>
        </w:rPr>
        <w:t xml:space="preserve"> при исследовании позвоночника, костно-мышечной системы, а также при получении </w:t>
      </w:r>
      <w:proofErr w:type="spellStart"/>
      <w:r w:rsidRPr="00A6247F">
        <w:rPr>
          <w:sz w:val="28"/>
          <w:szCs w:val="28"/>
        </w:rPr>
        <w:t>постконтрастных</w:t>
      </w:r>
      <w:proofErr w:type="spellEnd"/>
      <w:r w:rsidRPr="00A6247F">
        <w:rPr>
          <w:sz w:val="28"/>
          <w:szCs w:val="28"/>
        </w:rPr>
        <w:t xml:space="preserve"> изображений.</w:t>
      </w:r>
    </w:p>
    <w:p w14:paraId="30E859A9" w14:textId="77777777" w:rsidR="00F35B50" w:rsidRPr="00A6247F" w:rsidRDefault="007865FA" w:rsidP="006322A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A6247F">
        <w:rPr>
          <w:sz w:val="28"/>
          <w:szCs w:val="28"/>
        </w:rPr>
        <w:t>2.6.9.5 - Последовательности с радиальным заполнением k-пространств позволяют минимизировать артефакты движения при сканировании всех органов и систем. Использование таких последовательностей обеспечивают приемлемое диагностическое качество изображений у беспокойных и неподготовленных к исследованию пациентов. Использование таких последовательностей в градиентном эхо снижают вероятность неудачного сканирования, в частности, при исследовании органов брюшной полости с контрастным усилением.</w:t>
      </w:r>
    </w:p>
    <w:p w14:paraId="5CC46E00" w14:textId="77777777" w:rsidR="00F35B50" w:rsidRPr="00A6247F" w:rsidRDefault="0037299B" w:rsidP="006322A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A6247F">
        <w:rPr>
          <w:sz w:val="28"/>
          <w:szCs w:val="28"/>
        </w:rPr>
        <w:t>2</w:t>
      </w:r>
      <w:r w:rsidR="007865FA" w:rsidRPr="00A6247F">
        <w:rPr>
          <w:sz w:val="28"/>
          <w:szCs w:val="28"/>
        </w:rPr>
        <w:t>.6.11.1.</w:t>
      </w:r>
      <w:r w:rsidR="00641CB9" w:rsidRPr="00A6247F">
        <w:rPr>
          <w:sz w:val="28"/>
          <w:szCs w:val="28"/>
        </w:rPr>
        <w:t>3</w:t>
      </w:r>
      <w:r w:rsidR="007865FA" w:rsidRPr="00A6247F">
        <w:rPr>
          <w:sz w:val="28"/>
          <w:szCs w:val="28"/>
        </w:rPr>
        <w:t xml:space="preserve"> - Программа получения изображений, взвешенных по восприимчивости к диоксидам </w:t>
      </w:r>
      <w:proofErr w:type="gramStart"/>
      <w:r w:rsidR="007865FA" w:rsidRPr="00A6247F">
        <w:rPr>
          <w:sz w:val="28"/>
          <w:szCs w:val="28"/>
        </w:rPr>
        <w:t>продуктов крови</w:t>
      </w:r>
      <w:proofErr w:type="gramEnd"/>
      <w:r w:rsidR="007865FA" w:rsidRPr="00A6247F">
        <w:rPr>
          <w:sz w:val="28"/>
          <w:szCs w:val="28"/>
        </w:rPr>
        <w:t xml:space="preserve"> обеспечивает точную визуализацию продуктов гемолиза, венозных мальформаций, а также дифференциальную диагностику микрокровоизлияний и </w:t>
      </w:r>
      <w:proofErr w:type="spellStart"/>
      <w:r w:rsidR="007865FA" w:rsidRPr="00A6247F">
        <w:rPr>
          <w:sz w:val="28"/>
          <w:szCs w:val="28"/>
        </w:rPr>
        <w:t>кальцинатов</w:t>
      </w:r>
      <w:proofErr w:type="spellEnd"/>
      <w:r w:rsidR="007865FA" w:rsidRPr="00A6247F">
        <w:rPr>
          <w:sz w:val="28"/>
          <w:szCs w:val="28"/>
        </w:rPr>
        <w:t xml:space="preserve">, что крайне востребовано в </w:t>
      </w:r>
      <w:proofErr w:type="spellStart"/>
      <w:r w:rsidR="007865FA" w:rsidRPr="00A6247F">
        <w:rPr>
          <w:sz w:val="28"/>
          <w:szCs w:val="28"/>
        </w:rPr>
        <w:t>нейрорадиологии</w:t>
      </w:r>
      <w:proofErr w:type="spellEnd"/>
      <w:r w:rsidR="007865FA" w:rsidRPr="00A6247F">
        <w:rPr>
          <w:sz w:val="28"/>
          <w:szCs w:val="28"/>
        </w:rPr>
        <w:t>.</w:t>
      </w:r>
    </w:p>
    <w:p w14:paraId="76BCEC62" w14:textId="77777777" w:rsidR="00F35B50" w:rsidRPr="00A6247F" w:rsidRDefault="007865FA" w:rsidP="006322A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A6247F">
        <w:rPr>
          <w:sz w:val="28"/>
          <w:szCs w:val="28"/>
        </w:rPr>
        <w:t>2.6.11.1.</w:t>
      </w:r>
      <w:r w:rsidR="006C42C8" w:rsidRPr="00A6247F">
        <w:rPr>
          <w:sz w:val="28"/>
          <w:szCs w:val="28"/>
        </w:rPr>
        <w:t>7</w:t>
      </w:r>
      <w:r w:rsidRPr="00A6247F">
        <w:rPr>
          <w:sz w:val="28"/>
          <w:szCs w:val="28"/>
        </w:rPr>
        <w:t xml:space="preserve"> - Программы динамической контрастной перфузии являются основой диагностики опухолей головного мозга и важным инструментом в диагностике нарушений мозгового кровообращения. Автоматический и полуавтоматический </w:t>
      </w:r>
      <w:proofErr w:type="spellStart"/>
      <w:r w:rsidRPr="00A6247F">
        <w:rPr>
          <w:sz w:val="28"/>
          <w:szCs w:val="28"/>
        </w:rPr>
        <w:t>постпроцессинг</w:t>
      </w:r>
      <w:proofErr w:type="spellEnd"/>
      <w:r w:rsidRPr="00A6247F">
        <w:rPr>
          <w:sz w:val="28"/>
          <w:szCs w:val="28"/>
        </w:rPr>
        <w:t xml:space="preserve"> позволяет получать карты скорости мозгового кровотока и объема крови, среднего времени транзита болюса контрастного препарата, значительно снижая временные затраты персонала для оценки исследования. Современные высокоинформативные исследования в детской </w:t>
      </w:r>
      <w:proofErr w:type="spellStart"/>
      <w:r w:rsidRPr="00A6247F">
        <w:rPr>
          <w:sz w:val="28"/>
          <w:szCs w:val="28"/>
        </w:rPr>
        <w:t>нейрорадиологии</w:t>
      </w:r>
      <w:proofErr w:type="spellEnd"/>
      <w:r w:rsidRPr="00A6247F">
        <w:rPr>
          <w:sz w:val="28"/>
          <w:szCs w:val="28"/>
        </w:rPr>
        <w:t xml:space="preserve"> невозможны без указанной опции.</w:t>
      </w:r>
    </w:p>
    <w:p w14:paraId="48C56B81" w14:textId="77777777" w:rsidR="00F35B50" w:rsidRPr="00A6247F" w:rsidRDefault="007865FA" w:rsidP="006322A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A6247F">
        <w:rPr>
          <w:sz w:val="28"/>
          <w:szCs w:val="28"/>
        </w:rPr>
        <w:t>2.6.11.1.</w:t>
      </w:r>
      <w:r w:rsidR="00641CB9" w:rsidRPr="00A6247F">
        <w:rPr>
          <w:sz w:val="28"/>
          <w:szCs w:val="28"/>
        </w:rPr>
        <w:t>8</w:t>
      </w:r>
      <w:r w:rsidRPr="00A6247F">
        <w:rPr>
          <w:sz w:val="28"/>
          <w:szCs w:val="28"/>
        </w:rPr>
        <w:t xml:space="preserve"> - Программа визуализации проводящих путей головного мозга (DTI) с наложением на анатомические изображения позволяют неинвазивно визуализировать тракты головного и спинного мозга, что критично важно для диагностики их повреждений при опухолевых, воспалительных процессах, аномалиях развития.</w:t>
      </w:r>
    </w:p>
    <w:p w14:paraId="58BA1019" w14:textId="77777777" w:rsidR="00F35B50" w:rsidRPr="00A6247F" w:rsidRDefault="007865FA" w:rsidP="006322A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A6247F">
        <w:rPr>
          <w:sz w:val="28"/>
          <w:szCs w:val="28"/>
        </w:rPr>
        <w:t>2.6.11.2.2 - Программа синхронизации и сканирования с прохождением контрастного вещества обеспечивает сбор данных в нужные фазы контрастного усиления при исследовании органов брюшной полости и грудной клетки, минимизируя возможность ошибки при сканировании.</w:t>
      </w:r>
    </w:p>
    <w:p w14:paraId="75087FEC" w14:textId="77777777" w:rsidR="00C34700" w:rsidRPr="00A6247F" w:rsidRDefault="007865FA" w:rsidP="00C34700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A6247F">
        <w:rPr>
          <w:sz w:val="28"/>
          <w:szCs w:val="28"/>
        </w:rPr>
        <w:t xml:space="preserve">2.6.11.4.2 - Указанные импульсные последовательности позволяют снизить риски получения некачественных </w:t>
      </w:r>
      <w:proofErr w:type="spellStart"/>
      <w:r w:rsidRPr="00A6247F">
        <w:rPr>
          <w:sz w:val="28"/>
          <w:szCs w:val="28"/>
        </w:rPr>
        <w:t>постконтрастных</w:t>
      </w:r>
      <w:proofErr w:type="spellEnd"/>
      <w:r w:rsidRPr="00A6247F">
        <w:rPr>
          <w:sz w:val="28"/>
          <w:szCs w:val="28"/>
        </w:rPr>
        <w:t xml:space="preserve"> изображений брюшной полости, грудной клетки и таза из-за дыхания и движения пациента, а также проводить исследования брюшной полости у маленьких детей, неспособных выполнять команды по длительной задержке дыхания. </w:t>
      </w:r>
    </w:p>
    <w:p w14:paraId="62206FB4" w14:textId="77777777" w:rsidR="00C34700" w:rsidRPr="00A6247F" w:rsidRDefault="000E63E9" w:rsidP="006212C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A6247F">
        <w:rPr>
          <w:sz w:val="28"/>
          <w:szCs w:val="28"/>
        </w:rPr>
        <w:lastRenderedPageBreak/>
        <w:t xml:space="preserve">2.6.11.6.8, </w:t>
      </w:r>
      <w:proofErr w:type="gramStart"/>
      <w:r w:rsidRPr="00A6247F">
        <w:rPr>
          <w:sz w:val="28"/>
          <w:szCs w:val="28"/>
        </w:rPr>
        <w:t xml:space="preserve">2.6.11.6.9  </w:t>
      </w:r>
      <w:r w:rsidR="00EC72F6" w:rsidRPr="00A6247F">
        <w:rPr>
          <w:sz w:val="28"/>
          <w:szCs w:val="28"/>
        </w:rPr>
        <w:t>–</w:t>
      </w:r>
      <w:proofErr w:type="gramEnd"/>
      <w:r w:rsidR="00EC72F6" w:rsidRPr="00A6247F">
        <w:rPr>
          <w:sz w:val="28"/>
          <w:szCs w:val="28"/>
        </w:rPr>
        <w:t xml:space="preserve"> программы визуализации </w:t>
      </w:r>
      <w:proofErr w:type="spellStart"/>
      <w:r w:rsidR="00EC72F6" w:rsidRPr="00A6247F">
        <w:rPr>
          <w:sz w:val="28"/>
          <w:szCs w:val="28"/>
        </w:rPr>
        <w:t>седца</w:t>
      </w:r>
      <w:proofErr w:type="spellEnd"/>
      <w:r w:rsidR="00EC72F6" w:rsidRPr="00A6247F">
        <w:rPr>
          <w:sz w:val="28"/>
          <w:szCs w:val="28"/>
        </w:rPr>
        <w:t xml:space="preserve">. </w:t>
      </w:r>
    </w:p>
    <w:p w14:paraId="116A26AF" w14:textId="77777777" w:rsidR="00F35B50" w:rsidRPr="00A6247F" w:rsidRDefault="007865FA" w:rsidP="006212C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A6247F">
        <w:rPr>
          <w:sz w:val="28"/>
          <w:szCs w:val="28"/>
        </w:rPr>
        <w:t>2.1</w:t>
      </w:r>
      <w:r w:rsidR="0005301B" w:rsidRPr="00A6247F">
        <w:rPr>
          <w:sz w:val="28"/>
          <w:szCs w:val="28"/>
        </w:rPr>
        <w:t>1</w:t>
      </w:r>
      <w:r w:rsidRPr="00A6247F">
        <w:rPr>
          <w:sz w:val="28"/>
          <w:szCs w:val="28"/>
        </w:rPr>
        <w:t>.1 - Автоматическое определение системой подключаемых катушек снижает время исследования и процент брака при неправильной работе лаборанта.</w:t>
      </w:r>
    </w:p>
    <w:p w14:paraId="305AB655" w14:textId="78B8C1B9" w:rsidR="006A1422" w:rsidRPr="00A6247F" w:rsidRDefault="00263032" w:rsidP="006212C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A6247F">
        <w:rPr>
          <w:sz w:val="28"/>
          <w:szCs w:val="28"/>
        </w:rPr>
        <w:t>2.1</w:t>
      </w:r>
      <w:r w:rsidR="0005301B" w:rsidRPr="00A6247F">
        <w:rPr>
          <w:sz w:val="28"/>
          <w:szCs w:val="28"/>
        </w:rPr>
        <w:t>1</w:t>
      </w:r>
      <w:r w:rsidRPr="00A6247F">
        <w:rPr>
          <w:sz w:val="28"/>
          <w:szCs w:val="28"/>
        </w:rPr>
        <w:t xml:space="preserve">.3 - </w:t>
      </w:r>
      <w:r w:rsidR="006A1422" w:rsidRPr="00A6247F">
        <w:rPr>
          <w:sz w:val="28"/>
          <w:szCs w:val="28"/>
        </w:rPr>
        <w:t>Многоканальная катушка для тела с возможностью обследования грудной клетки, брюшной полости, таза</w:t>
      </w:r>
      <w:r w:rsidR="006212CD" w:rsidRPr="00A6247F">
        <w:rPr>
          <w:sz w:val="28"/>
          <w:szCs w:val="28"/>
        </w:rPr>
        <w:t>, сердца</w:t>
      </w:r>
      <w:r w:rsidR="006A1422" w:rsidRPr="00A6247F">
        <w:rPr>
          <w:sz w:val="28"/>
          <w:szCs w:val="28"/>
        </w:rPr>
        <w:t xml:space="preserve"> у детей (так как дети в подростковом возрасте анатомически могут не отличаться от взрослых пациентов, то для таких пациентов важны такие же критерии и условия исследования, как и для взрослых пациентов) и взрослых (не менее </w:t>
      </w:r>
      <w:r w:rsidR="00117182" w:rsidRPr="00A6247F">
        <w:rPr>
          <w:sz w:val="28"/>
          <w:szCs w:val="28"/>
        </w:rPr>
        <w:t>24</w:t>
      </w:r>
      <w:r w:rsidR="006A1422" w:rsidRPr="00A6247F">
        <w:rPr>
          <w:sz w:val="28"/>
          <w:szCs w:val="28"/>
        </w:rPr>
        <w:t xml:space="preserve"> каналов) - обеспечивает быстрый сбор данных, в том числе при исследовании больших анатомических областей. Возможность объединение с элементами других катушек дает возможность одновременного обследования более чем одной протяженной анатомической области (одновременного обследования органов брюшной полости и малого таза, в том числе у крупных пациентов).</w:t>
      </w:r>
    </w:p>
    <w:p w14:paraId="23119B8B" w14:textId="109170A2" w:rsidR="00F35B50" w:rsidRPr="00A6247F" w:rsidRDefault="00D72E91" w:rsidP="006322A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A6247F">
        <w:rPr>
          <w:sz w:val="28"/>
          <w:szCs w:val="28"/>
        </w:rPr>
        <w:t>2.1</w:t>
      </w:r>
      <w:r w:rsidR="0005301B" w:rsidRPr="00A6247F">
        <w:rPr>
          <w:sz w:val="28"/>
          <w:szCs w:val="28"/>
        </w:rPr>
        <w:t>1</w:t>
      </w:r>
      <w:r w:rsidRPr="00A6247F">
        <w:rPr>
          <w:sz w:val="28"/>
          <w:szCs w:val="28"/>
        </w:rPr>
        <w:t>.2</w:t>
      </w:r>
      <w:r w:rsidR="00331A69" w:rsidRPr="00A6247F">
        <w:rPr>
          <w:sz w:val="28"/>
          <w:szCs w:val="28"/>
        </w:rPr>
        <w:t>-</w:t>
      </w:r>
      <w:r w:rsidR="000338B9" w:rsidRPr="00A6247F">
        <w:rPr>
          <w:sz w:val="28"/>
          <w:szCs w:val="28"/>
        </w:rPr>
        <w:t>2.1</w:t>
      </w:r>
      <w:r w:rsidR="004B684E" w:rsidRPr="00A6247F">
        <w:rPr>
          <w:sz w:val="28"/>
          <w:szCs w:val="28"/>
        </w:rPr>
        <w:t>1</w:t>
      </w:r>
      <w:r w:rsidR="006212CD" w:rsidRPr="00A6247F">
        <w:rPr>
          <w:sz w:val="28"/>
          <w:szCs w:val="28"/>
        </w:rPr>
        <w:t>.</w:t>
      </w:r>
      <w:r w:rsidR="00331A69" w:rsidRPr="00A6247F">
        <w:rPr>
          <w:sz w:val="28"/>
          <w:szCs w:val="28"/>
        </w:rPr>
        <w:t>12</w:t>
      </w:r>
      <w:r w:rsidR="006212CD" w:rsidRPr="00A6247F">
        <w:rPr>
          <w:sz w:val="28"/>
          <w:szCs w:val="28"/>
        </w:rPr>
        <w:t xml:space="preserve"> </w:t>
      </w:r>
      <w:r w:rsidR="007865FA" w:rsidRPr="00A6247F">
        <w:rPr>
          <w:sz w:val="28"/>
          <w:szCs w:val="28"/>
        </w:rPr>
        <w:t xml:space="preserve">– обеспечивает </w:t>
      </w:r>
      <w:r w:rsidR="00CA5999" w:rsidRPr="00A6247F">
        <w:rPr>
          <w:sz w:val="28"/>
          <w:szCs w:val="28"/>
        </w:rPr>
        <w:t>высокую пропускную способность кабинета</w:t>
      </w:r>
      <w:r w:rsidR="005640B0" w:rsidRPr="00A6247F">
        <w:rPr>
          <w:sz w:val="28"/>
          <w:szCs w:val="28"/>
        </w:rPr>
        <w:t xml:space="preserve"> и </w:t>
      </w:r>
      <w:r w:rsidR="007865FA" w:rsidRPr="00A6247F">
        <w:rPr>
          <w:sz w:val="28"/>
          <w:szCs w:val="28"/>
        </w:rPr>
        <w:t xml:space="preserve">возможность сканирования </w:t>
      </w:r>
      <w:r w:rsidR="00B44C9C" w:rsidRPr="00A6247F">
        <w:rPr>
          <w:sz w:val="28"/>
          <w:szCs w:val="28"/>
        </w:rPr>
        <w:t>различных частей тела.</w:t>
      </w:r>
    </w:p>
    <w:p w14:paraId="7588F3F7" w14:textId="77777777" w:rsidR="0056152B" w:rsidRPr="00A6247F" w:rsidRDefault="0056152B" w:rsidP="0056152B">
      <w:pPr>
        <w:jc w:val="both"/>
        <w:rPr>
          <w:b/>
          <w:sz w:val="28"/>
          <w:szCs w:val="28"/>
        </w:rPr>
      </w:pPr>
      <w:r w:rsidRPr="00A6247F">
        <w:rPr>
          <w:b/>
          <w:sz w:val="28"/>
          <w:szCs w:val="28"/>
        </w:rPr>
        <w:t>Лот 2:</w:t>
      </w:r>
    </w:p>
    <w:p w14:paraId="22044E15" w14:textId="77777777" w:rsidR="00BD4646" w:rsidRPr="00A6247F" w:rsidRDefault="0056152B" w:rsidP="00BD4646">
      <w:pPr>
        <w:pStyle w:val="a4"/>
        <w:numPr>
          <w:ilvl w:val="0"/>
          <w:numId w:val="3"/>
        </w:numPr>
        <w:rPr>
          <w:sz w:val="28"/>
          <w:szCs w:val="28"/>
        </w:rPr>
      </w:pPr>
      <w:r w:rsidRPr="00A6247F">
        <w:rPr>
          <w:sz w:val="28"/>
          <w:szCs w:val="28"/>
        </w:rPr>
        <w:t xml:space="preserve">2.1 </w:t>
      </w:r>
      <w:r w:rsidR="00BD4646" w:rsidRPr="00A6247F">
        <w:rPr>
          <w:sz w:val="28"/>
          <w:szCs w:val="28"/>
        </w:rPr>
        <w:t>Автоматический немагнитный инжектор контрастного вещества постоянно находится в пультовой МРТ и для обеспечения безопасности пациентов и персонала, избегания помех при сканировании должен быть предназначен для работы в условиях магнитного поля с напряженностью 1,5 Тесла.</w:t>
      </w:r>
    </w:p>
    <w:p w14:paraId="1A343F24" w14:textId="77777777" w:rsidR="0056152B" w:rsidRPr="00A6247F" w:rsidRDefault="0056152B" w:rsidP="00BD4646">
      <w:pPr>
        <w:ind w:left="851"/>
        <w:jc w:val="both"/>
        <w:rPr>
          <w:sz w:val="28"/>
          <w:szCs w:val="28"/>
        </w:rPr>
      </w:pPr>
      <w:r w:rsidRPr="00A6247F">
        <w:rPr>
          <w:sz w:val="28"/>
          <w:szCs w:val="28"/>
        </w:rPr>
        <w:t>.</w:t>
      </w:r>
    </w:p>
    <w:p w14:paraId="616714CE" w14:textId="77777777" w:rsidR="00F35B50" w:rsidRPr="00A6247F" w:rsidRDefault="005E54BE" w:rsidP="00894F2A">
      <w:pPr>
        <w:pStyle w:val="a4"/>
        <w:spacing w:afterLines="160" w:after="384"/>
        <w:ind w:left="0" w:firstLine="567"/>
        <w:contextualSpacing w:val="0"/>
        <w:jc w:val="both"/>
        <w:rPr>
          <w:b/>
          <w:sz w:val="28"/>
          <w:szCs w:val="28"/>
        </w:rPr>
      </w:pPr>
      <w:r w:rsidRPr="00A6247F">
        <w:rPr>
          <w:b/>
          <w:sz w:val="28"/>
          <w:szCs w:val="28"/>
        </w:rPr>
        <w:t xml:space="preserve">3. </w:t>
      </w:r>
      <w:r w:rsidR="007865FA" w:rsidRPr="00A6247F">
        <w:rPr>
          <w:b/>
          <w:sz w:val="28"/>
          <w:szCs w:val="28"/>
        </w:rPr>
        <w:t xml:space="preserve">Требования, предъявляемые к гарантийному сроку (годности, стерильности) и (или) объему предоставления гарантий качества товара, обслуживанию товара, расходам на эксплуатацию товара: </w:t>
      </w:r>
    </w:p>
    <w:p w14:paraId="4A95FCAD" w14:textId="77777777" w:rsidR="00F35B50" w:rsidRPr="00A6247F" w:rsidRDefault="007865FA" w:rsidP="00894F2A">
      <w:pPr>
        <w:spacing w:afterLines="160" w:after="384"/>
        <w:ind w:firstLine="567"/>
        <w:jc w:val="both"/>
        <w:rPr>
          <w:sz w:val="28"/>
          <w:szCs w:val="28"/>
        </w:rPr>
      </w:pPr>
      <w:r w:rsidRPr="00A6247F">
        <w:rPr>
          <w:sz w:val="28"/>
          <w:szCs w:val="28"/>
        </w:rPr>
        <w:t xml:space="preserve">3.1. Гарантийное сервисное обслуживание МРТ-сканера и комплекта оборудования в течение не менее 24 месяцев с момента инсталляции. </w:t>
      </w:r>
    </w:p>
    <w:p w14:paraId="770B4A84" w14:textId="77777777" w:rsidR="00F942BF" w:rsidRPr="00A6247F" w:rsidRDefault="007865FA" w:rsidP="00894F2A">
      <w:pPr>
        <w:spacing w:afterLines="160" w:after="384"/>
        <w:ind w:firstLine="567"/>
        <w:jc w:val="both"/>
        <w:rPr>
          <w:sz w:val="28"/>
          <w:szCs w:val="28"/>
        </w:rPr>
      </w:pPr>
      <w:r w:rsidRPr="00A6247F">
        <w:rPr>
          <w:sz w:val="28"/>
          <w:szCs w:val="28"/>
        </w:rPr>
        <w:t>3.</w:t>
      </w:r>
      <w:r w:rsidR="00D826E8" w:rsidRPr="00A6247F">
        <w:rPr>
          <w:sz w:val="28"/>
          <w:szCs w:val="28"/>
        </w:rPr>
        <w:t>2</w:t>
      </w:r>
      <w:r w:rsidRPr="00A6247F">
        <w:rPr>
          <w:sz w:val="28"/>
          <w:szCs w:val="28"/>
        </w:rPr>
        <w:t>. В стоимость предложения должны быть включены монтаж и наладка оборудования.</w:t>
      </w:r>
    </w:p>
    <w:p w14:paraId="0736A9B6" w14:textId="77777777" w:rsidR="007F290A" w:rsidRPr="00A6247F" w:rsidRDefault="007865FA" w:rsidP="00894F2A">
      <w:pPr>
        <w:spacing w:afterLines="160" w:after="384"/>
        <w:ind w:firstLine="567"/>
        <w:jc w:val="both"/>
        <w:rPr>
          <w:b/>
          <w:sz w:val="28"/>
          <w:szCs w:val="28"/>
        </w:rPr>
      </w:pPr>
      <w:r w:rsidRPr="00A6247F">
        <w:rPr>
          <w:b/>
          <w:sz w:val="28"/>
          <w:szCs w:val="28"/>
        </w:rPr>
        <w:t>4.</w:t>
      </w:r>
      <w:r w:rsidR="005E54BE" w:rsidRPr="00A6247F">
        <w:rPr>
          <w:b/>
          <w:sz w:val="28"/>
          <w:szCs w:val="28"/>
        </w:rPr>
        <w:t xml:space="preserve"> </w:t>
      </w:r>
      <w:r w:rsidRPr="00A6247F">
        <w:rPr>
          <w:b/>
          <w:sz w:val="28"/>
          <w:szCs w:val="28"/>
        </w:rPr>
        <w:t>Требования, предъявляемые к сервисному обслуживанию, требования о наличии технической документации, об обуче</w:t>
      </w:r>
      <w:r w:rsidR="009A01B2" w:rsidRPr="00A6247F">
        <w:rPr>
          <w:b/>
          <w:sz w:val="28"/>
          <w:szCs w:val="28"/>
        </w:rPr>
        <w:t>нии персонала и иная информация.</w:t>
      </w:r>
    </w:p>
    <w:p w14:paraId="5719530E" w14:textId="77777777" w:rsidR="00F942BF" w:rsidRPr="00A6247F" w:rsidRDefault="00A61C38" w:rsidP="00894F2A">
      <w:pPr>
        <w:widowControl w:val="0"/>
        <w:spacing w:afterLines="160" w:after="384"/>
        <w:ind w:firstLine="567"/>
        <w:jc w:val="both"/>
        <w:rPr>
          <w:sz w:val="28"/>
          <w:szCs w:val="28"/>
        </w:rPr>
      </w:pPr>
      <w:r w:rsidRPr="00A6247F">
        <w:rPr>
          <w:sz w:val="28"/>
          <w:szCs w:val="28"/>
        </w:rPr>
        <w:lastRenderedPageBreak/>
        <w:t xml:space="preserve">4.1 </w:t>
      </w:r>
      <w:r w:rsidR="007865FA" w:rsidRPr="00A6247F">
        <w:rPr>
          <w:sz w:val="28"/>
          <w:szCs w:val="28"/>
        </w:rPr>
        <w:t xml:space="preserve">Участники в конкурсных документах должны представить документальные материалы фирмы-производителя на </w:t>
      </w:r>
      <w:r w:rsidR="00A8001D" w:rsidRPr="00A6247F">
        <w:rPr>
          <w:sz w:val="28"/>
          <w:szCs w:val="28"/>
        </w:rPr>
        <w:t>языке фирмы-производителя</w:t>
      </w:r>
      <w:r w:rsidR="007865FA" w:rsidRPr="00A6247F">
        <w:rPr>
          <w:sz w:val="28"/>
          <w:szCs w:val="28"/>
        </w:rPr>
        <w:t xml:space="preserve"> и русском языке для подтверждения технических и функциональных параметро</w:t>
      </w:r>
      <w:r w:rsidR="00A30E7A" w:rsidRPr="00A6247F">
        <w:rPr>
          <w:sz w:val="28"/>
          <w:szCs w:val="28"/>
        </w:rPr>
        <w:t>в всего комплекта оборудования.</w:t>
      </w:r>
    </w:p>
    <w:p w14:paraId="5CF3DF2C" w14:textId="12C58D54" w:rsidR="002273A7" w:rsidRPr="00A6247F" w:rsidRDefault="00A61C38" w:rsidP="003D1A47">
      <w:pPr>
        <w:spacing w:afterLines="160" w:after="384"/>
        <w:ind w:firstLine="567"/>
        <w:rPr>
          <w:sz w:val="28"/>
          <w:szCs w:val="28"/>
        </w:rPr>
      </w:pPr>
      <w:bookmarkStart w:id="0" w:name="_GoBack"/>
      <w:bookmarkEnd w:id="0"/>
      <w:r w:rsidRPr="00A6247F">
        <w:rPr>
          <w:sz w:val="28"/>
          <w:szCs w:val="28"/>
        </w:rPr>
        <w:t xml:space="preserve">4.2 </w:t>
      </w:r>
      <w:r w:rsidR="00F96E71" w:rsidRPr="00A6247F">
        <w:rPr>
          <w:sz w:val="28"/>
          <w:szCs w:val="28"/>
        </w:rPr>
        <w:t>Организовать обучение работе с установленным в рамках данного технического задания медицинским оборудованием в каждом учреждении</w:t>
      </w:r>
      <w:r w:rsidR="002E3C58" w:rsidRPr="00A6247F">
        <w:rPr>
          <w:sz w:val="28"/>
          <w:szCs w:val="28"/>
        </w:rPr>
        <w:br/>
      </w:r>
      <w:r w:rsidR="00F96E71" w:rsidRPr="00A6247F">
        <w:rPr>
          <w:sz w:val="28"/>
          <w:szCs w:val="28"/>
        </w:rPr>
        <w:t>не менее чем двух врачей, двух лаборантов и одного представителя инженерно-технической службы на рабочем месте продолжительностью исходя из</w:t>
      </w:r>
      <w:r w:rsidR="002E3C58" w:rsidRPr="00A6247F">
        <w:rPr>
          <w:sz w:val="28"/>
          <w:szCs w:val="28"/>
        </w:rPr>
        <w:br/>
      </w:r>
      <w:r w:rsidR="00F96E71" w:rsidRPr="00A6247F">
        <w:rPr>
          <w:sz w:val="28"/>
          <w:szCs w:val="28"/>
        </w:rPr>
        <w:t>рекомендаций производителя медицинского оборудо</w:t>
      </w:r>
      <w:r w:rsidR="002E3C58" w:rsidRPr="00A6247F">
        <w:rPr>
          <w:sz w:val="28"/>
          <w:szCs w:val="28"/>
        </w:rPr>
        <w:t>вания, но не менее 15</w:t>
      </w:r>
      <w:r w:rsidR="002E3C58" w:rsidRPr="00A6247F">
        <w:rPr>
          <w:sz w:val="28"/>
          <w:szCs w:val="28"/>
        </w:rPr>
        <w:br/>
        <w:t>рабочих</w:t>
      </w:r>
      <w:r w:rsidR="002676F8" w:rsidRPr="00A6247F">
        <w:rPr>
          <w:sz w:val="28"/>
          <w:szCs w:val="28"/>
        </w:rPr>
        <w:t xml:space="preserve"> дней</w:t>
      </w:r>
      <w:r w:rsidR="002E3C58" w:rsidRPr="00A6247F">
        <w:rPr>
          <w:sz w:val="28"/>
          <w:szCs w:val="28"/>
        </w:rPr>
        <w:t xml:space="preserve"> с</w:t>
      </w:r>
      <w:r w:rsidR="002676F8" w:rsidRPr="00A6247F">
        <w:rPr>
          <w:sz w:val="28"/>
          <w:szCs w:val="28"/>
        </w:rPr>
        <w:t xml:space="preserve"> </w:t>
      </w:r>
      <w:r w:rsidR="00F96E71" w:rsidRPr="00A6247F">
        <w:rPr>
          <w:sz w:val="28"/>
          <w:szCs w:val="28"/>
        </w:rPr>
        <w:t xml:space="preserve">возможностью разделения на </w:t>
      </w:r>
      <w:r w:rsidR="00331A69" w:rsidRPr="00A6247F">
        <w:rPr>
          <w:sz w:val="28"/>
          <w:szCs w:val="28"/>
        </w:rPr>
        <w:t>три</w:t>
      </w:r>
      <w:r w:rsidR="00F96E71" w:rsidRPr="00A6247F">
        <w:rPr>
          <w:sz w:val="28"/>
          <w:szCs w:val="28"/>
        </w:rPr>
        <w:t xml:space="preserve"> этапа, повышение</w:t>
      </w:r>
      <w:r w:rsidR="002E3C58" w:rsidRPr="00A6247F">
        <w:rPr>
          <w:sz w:val="28"/>
          <w:szCs w:val="28"/>
        </w:rPr>
        <w:br/>
      </w:r>
      <w:r w:rsidR="00F96E71" w:rsidRPr="00A6247F">
        <w:rPr>
          <w:sz w:val="28"/>
          <w:szCs w:val="28"/>
        </w:rPr>
        <w:t>квалификации сотрудников</w:t>
      </w:r>
      <w:r w:rsidR="002E3C58" w:rsidRPr="00A6247F">
        <w:rPr>
          <w:sz w:val="28"/>
          <w:szCs w:val="28"/>
        </w:rPr>
        <w:t xml:space="preserve"> </w:t>
      </w:r>
      <w:r w:rsidR="00F96E71" w:rsidRPr="00A6247F">
        <w:rPr>
          <w:sz w:val="28"/>
          <w:szCs w:val="28"/>
        </w:rPr>
        <w:t>по учебным программам на клинической базе с</w:t>
      </w:r>
      <w:r w:rsidR="00F96E71" w:rsidRPr="00A6247F">
        <w:rPr>
          <w:sz w:val="28"/>
          <w:szCs w:val="28"/>
        </w:rPr>
        <w:br/>
        <w:t>установленным аналогичным оборудованием (2 врача, 1 инженер, не менее 10 рабочих дней для каждого с возможностью разделения количества дней обучения).</w:t>
      </w:r>
    </w:p>
    <w:p w14:paraId="3BFAA543" w14:textId="77777777" w:rsidR="009B56F1" w:rsidRPr="00A6247F" w:rsidRDefault="009B56F1" w:rsidP="002F01E2">
      <w:pPr>
        <w:ind w:right="142"/>
        <w:jc w:val="both"/>
        <w:rPr>
          <w:sz w:val="28"/>
          <w:szCs w:val="28"/>
        </w:rPr>
      </w:pPr>
    </w:p>
    <w:sectPr w:rsidR="009B56F1" w:rsidRPr="00A6247F" w:rsidSect="000F35AD">
      <w:footerReference w:type="even" r:id="rId9"/>
      <w:footerReference w:type="default" r:id="rId10"/>
      <w:pgSz w:w="11907" w:h="16840"/>
      <w:pgMar w:top="1135" w:right="850" w:bottom="567" w:left="85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77DCD" w14:textId="77777777" w:rsidR="007A2B73" w:rsidRDefault="007A2B73">
      <w:pPr>
        <w:spacing w:after="0" w:line="240" w:lineRule="auto"/>
      </w:pPr>
      <w:r>
        <w:separator/>
      </w:r>
    </w:p>
  </w:endnote>
  <w:endnote w:type="continuationSeparator" w:id="0">
    <w:p w14:paraId="56774857" w14:textId="77777777" w:rsidR="007A2B73" w:rsidRDefault="007A2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Segoe UI Symbol"/>
    <w:charset w:val="00"/>
    <w:family w:val="swiss"/>
    <w:pitch w:val="default"/>
    <w:sig w:usb0="00000000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777BC" w14:textId="77777777" w:rsidR="00622F01" w:rsidRDefault="00622F01">
    <w:pP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7B94ABB" w14:textId="77777777" w:rsidR="00622F01" w:rsidRDefault="00622F01">
    <w:pPr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17A5D" w14:textId="77777777" w:rsidR="00622F01" w:rsidRDefault="00622F01">
    <w:pPr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E4DE3" w14:textId="77777777" w:rsidR="007A2B73" w:rsidRDefault="007A2B73">
      <w:pPr>
        <w:spacing w:after="0" w:line="240" w:lineRule="auto"/>
      </w:pPr>
      <w:r>
        <w:separator/>
      </w:r>
    </w:p>
  </w:footnote>
  <w:footnote w:type="continuationSeparator" w:id="0">
    <w:p w14:paraId="5343B2BC" w14:textId="77777777" w:rsidR="007A2B73" w:rsidRDefault="007A2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F24DA"/>
    <w:multiLevelType w:val="multilevel"/>
    <w:tmpl w:val="091F24D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9"/>
      <w:numFmt w:val="decimal"/>
      <w:lvlText w:val="%1.%2."/>
      <w:lvlJc w:val="left"/>
      <w:pPr>
        <w:ind w:left="900" w:hanging="540"/>
      </w:pPr>
      <w:rPr>
        <w:vertAlign w:val="baseline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1" w15:restartNumberingAfterBreak="0">
    <w:nsid w:val="22D03E1C"/>
    <w:multiLevelType w:val="multilevel"/>
    <w:tmpl w:val="22D03E1C"/>
    <w:lvl w:ilvl="0">
      <w:start w:val="1"/>
      <w:numFmt w:val="decimal"/>
      <w:lvlText w:val="%1."/>
      <w:lvlJc w:val="left"/>
      <w:pPr>
        <w:ind w:left="1288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vertAlign w:val="baseline"/>
      </w:rPr>
    </w:lvl>
  </w:abstractNum>
  <w:abstractNum w:abstractNumId="2" w15:restartNumberingAfterBreak="0">
    <w:nsid w:val="45FB796A"/>
    <w:multiLevelType w:val="hybridMultilevel"/>
    <w:tmpl w:val="5CE062DA"/>
    <w:lvl w:ilvl="0" w:tplc="AAAACC8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43C62"/>
    <w:multiLevelType w:val="multilevel"/>
    <w:tmpl w:val="73943C62"/>
    <w:lvl w:ilvl="0">
      <w:numFmt w:val="bullet"/>
      <w:lvlText w:val="*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69C"/>
    <w:rsid w:val="000009A6"/>
    <w:rsid w:val="00013B76"/>
    <w:rsid w:val="00014D12"/>
    <w:rsid w:val="00020854"/>
    <w:rsid w:val="00027A8E"/>
    <w:rsid w:val="000338B9"/>
    <w:rsid w:val="00034987"/>
    <w:rsid w:val="0005301B"/>
    <w:rsid w:val="000547CB"/>
    <w:rsid w:val="000663CC"/>
    <w:rsid w:val="0007636F"/>
    <w:rsid w:val="00092568"/>
    <w:rsid w:val="00092F8A"/>
    <w:rsid w:val="000A28A0"/>
    <w:rsid w:val="000A520F"/>
    <w:rsid w:val="000A676D"/>
    <w:rsid w:val="000B5A68"/>
    <w:rsid w:val="000B5DE6"/>
    <w:rsid w:val="000B6656"/>
    <w:rsid w:val="000B70C1"/>
    <w:rsid w:val="000D7846"/>
    <w:rsid w:val="000E2C3C"/>
    <w:rsid w:val="000E48BB"/>
    <w:rsid w:val="000E4CA3"/>
    <w:rsid w:val="000E63E9"/>
    <w:rsid w:val="000F2B1C"/>
    <w:rsid w:val="000F35AD"/>
    <w:rsid w:val="000F38AA"/>
    <w:rsid w:val="00113D84"/>
    <w:rsid w:val="00117182"/>
    <w:rsid w:val="00124CE1"/>
    <w:rsid w:val="00131A73"/>
    <w:rsid w:val="001366BA"/>
    <w:rsid w:val="0014293D"/>
    <w:rsid w:val="00146713"/>
    <w:rsid w:val="00153292"/>
    <w:rsid w:val="00156898"/>
    <w:rsid w:val="0016169C"/>
    <w:rsid w:val="00163760"/>
    <w:rsid w:val="00165E01"/>
    <w:rsid w:val="0016645A"/>
    <w:rsid w:val="00176730"/>
    <w:rsid w:val="0019534E"/>
    <w:rsid w:val="001A7AFF"/>
    <w:rsid w:val="001B412D"/>
    <w:rsid w:val="001B54B1"/>
    <w:rsid w:val="001B7D57"/>
    <w:rsid w:val="001B7D81"/>
    <w:rsid w:val="001C415F"/>
    <w:rsid w:val="001C43D6"/>
    <w:rsid w:val="001C7673"/>
    <w:rsid w:val="001E0A8B"/>
    <w:rsid w:val="001E2B5B"/>
    <w:rsid w:val="001F3424"/>
    <w:rsid w:val="001F4000"/>
    <w:rsid w:val="00201E43"/>
    <w:rsid w:val="00205FAE"/>
    <w:rsid w:val="00213CA1"/>
    <w:rsid w:val="00216883"/>
    <w:rsid w:val="002210B8"/>
    <w:rsid w:val="00225DF8"/>
    <w:rsid w:val="00226127"/>
    <w:rsid w:val="00226739"/>
    <w:rsid w:val="002273A7"/>
    <w:rsid w:val="00227A32"/>
    <w:rsid w:val="0023414B"/>
    <w:rsid w:val="002366EF"/>
    <w:rsid w:val="002422DA"/>
    <w:rsid w:val="00251D47"/>
    <w:rsid w:val="0025268E"/>
    <w:rsid w:val="0025554B"/>
    <w:rsid w:val="00263032"/>
    <w:rsid w:val="002636D9"/>
    <w:rsid w:val="00265F43"/>
    <w:rsid w:val="00266454"/>
    <w:rsid w:val="002676F8"/>
    <w:rsid w:val="0027025C"/>
    <w:rsid w:val="0027109C"/>
    <w:rsid w:val="002726A1"/>
    <w:rsid w:val="0027767E"/>
    <w:rsid w:val="002875A7"/>
    <w:rsid w:val="00291D4C"/>
    <w:rsid w:val="002A0830"/>
    <w:rsid w:val="002A138A"/>
    <w:rsid w:val="002A29A1"/>
    <w:rsid w:val="002A7301"/>
    <w:rsid w:val="002A7D3C"/>
    <w:rsid w:val="002B2A7E"/>
    <w:rsid w:val="002B2C9B"/>
    <w:rsid w:val="002B36EA"/>
    <w:rsid w:val="002B43BB"/>
    <w:rsid w:val="002C59F4"/>
    <w:rsid w:val="002C75E2"/>
    <w:rsid w:val="002D2DEF"/>
    <w:rsid w:val="002D536E"/>
    <w:rsid w:val="002D5DCB"/>
    <w:rsid w:val="002E3C58"/>
    <w:rsid w:val="002E5B78"/>
    <w:rsid w:val="002E74E1"/>
    <w:rsid w:val="002F01E2"/>
    <w:rsid w:val="002F711F"/>
    <w:rsid w:val="00303F41"/>
    <w:rsid w:val="003130CE"/>
    <w:rsid w:val="003175A3"/>
    <w:rsid w:val="003217B3"/>
    <w:rsid w:val="00330AC3"/>
    <w:rsid w:val="0033116B"/>
    <w:rsid w:val="00331A69"/>
    <w:rsid w:val="003352DA"/>
    <w:rsid w:val="003400F2"/>
    <w:rsid w:val="00344D64"/>
    <w:rsid w:val="00352380"/>
    <w:rsid w:val="00366D2C"/>
    <w:rsid w:val="0037299B"/>
    <w:rsid w:val="00375B7E"/>
    <w:rsid w:val="00380F27"/>
    <w:rsid w:val="00395151"/>
    <w:rsid w:val="003B14FC"/>
    <w:rsid w:val="003B21AE"/>
    <w:rsid w:val="003B7349"/>
    <w:rsid w:val="003C3F98"/>
    <w:rsid w:val="003D0188"/>
    <w:rsid w:val="003D18E9"/>
    <w:rsid w:val="003D1A47"/>
    <w:rsid w:val="003D3867"/>
    <w:rsid w:val="003E1638"/>
    <w:rsid w:val="003F3D13"/>
    <w:rsid w:val="003F5FAF"/>
    <w:rsid w:val="004022BB"/>
    <w:rsid w:val="0041360D"/>
    <w:rsid w:val="00430AC3"/>
    <w:rsid w:val="0043376F"/>
    <w:rsid w:val="00434351"/>
    <w:rsid w:val="00440033"/>
    <w:rsid w:val="00445ED8"/>
    <w:rsid w:val="0045277C"/>
    <w:rsid w:val="004529BE"/>
    <w:rsid w:val="004565D1"/>
    <w:rsid w:val="00456758"/>
    <w:rsid w:val="00462D65"/>
    <w:rsid w:val="00464873"/>
    <w:rsid w:val="00470832"/>
    <w:rsid w:val="00471716"/>
    <w:rsid w:val="00474CA2"/>
    <w:rsid w:val="0048467F"/>
    <w:rsid w:val="004848D5"/>
    <w:rsid w:val="00485CBB"/>
    <w:rsid w:val="00486B2C"/>
    <w:rsid w:val="00490813"/>
    <w:rsid w:val="0049439A"/>
    <w:rsid w:val="004A15CC"/>
    <w:rsid w:val="004A5B6B"/>
    <w:rsid w:val="004B3109"/>
    <w:rsid w:val="004B4075"/>
    <w:rsid w:val="004B684E"/>
    <w:rsid w:val="004C025E"/>
    <w:rsid w:val="004C2C09"/>
    <w:rsid w:val="004C2D3F"/>
    <w:rsid w:val="004D48F7"/>
    <w:rsid w:val="004D7F16"/>
    <w:rsid w:val="004E74A3"/>
    <w:rsid w:val="004F0706"/>
    <w:rsid w:val="004F5AA6"/>
    <w:rsid w:val="005034A8"/>
    <w:rsid w:val="00522378"/>
    <w:rsid w:val="0052485C"/>
    <w:rsid w:val="005269B8"/>
    <w:rsid w:val="00532291"/>
    <w:rsid w:val="00532E28"/>
    <w:rsid w:val="00534CB0"/>
    <w:rsid w:val="00537FDD"/>
    <w:rsid w:val="00546332"/>
    <w:rsid w:val="00546C3F"/>
    <w:rsid w:val="00555AEA"/>
    <w:rsid w:val="00557858"/>
    <w:rsid w:val="0056152B"/>
    <w:rsid w:val="00562593"/>
    <w:rsid w:val="00562F21"/>
    <w:rsid w:val="005640B0"/>
    <w:rsid w:val="005668E7"/>
    <w:rsid w:val="005674C6"/>
    <w:rsid w:val="00570CFA"/>
    <w:rsid w:val="00570F60"/>
    <w:rsid w:val="00582775"/>
    <w:rsid w:val="0058606D"/>
    <w:rsid w:val="00594411"/>
    <w:rsid w:val="00596CB1"/>
    <w:rsid w:val="005A6B6D"/>
    <w:rsid w:val="005A77D7"/>
    <w:rsid w:val="005B08B3"/>
    <w:rsid w:val="005B43D9"/>
    <w:rsid w:val="005B760F"/>
    <w:rsid w:val="005C0898"/>
    <w:rsid w:val="005C3F60"/>
    <w:rsid w:val="005C51B5"/>
    <w:rsid w:val="005C6A9E"/>
    <w:rsid w:val="005C712D"/>
    <w:rsid w:val="005C7C65"/>
    <w:rsid w:val="005E1570"/>
    <w:rsid w:val="005E3518"/>
    <w:rsid w:val="005E54BE"/>
    <w:rsid w:val="005F6580"/>
    <w:rsid w:val="005F7A07"/>
    <w:rsid w:val="00602448"/>
    <w:rsid w:val="0061047D"/>
    <w:rsid w:val="0061070F"/>
    <w:rsid w:val="006203DB"/>
    <w:rsid w:val="006212CD"/>
    <w:rsid w:val="00622F01"/>
    <w:rsid w:val="00626D51"/>
    <w:rsid w:val="00631882"/>
    <w:rsid w:val="006322AD"/>
    <w:rsid w:val="006350D2"/>
    <w:rsid w:val="00637491"/>
    <w:rsid w:val="00637F6A"/>
    <w:rsid w:val="0064176D"/>
    <w:rsid w:val="00641CB9"/>
    <w:rsid w:val="00641FB8"/>
    <w:rsid w:val="006502B1"/>
    <w:rsid w:val="00652768"/>
    <w:rsid w:val="00656DB0"/>
    <w:rsid w:val="0065767F"/>
    <w:rsid w:val="00663B62"/>
    <w:rsid w:val="00664246"/>
    <w:rsid w:val="00666BFD"/>
    <w:rsid w:val="006701AE"/>
    <w:rsid w:val="0067100E"/>
    <w:rsid w:val="006870F1"/>
    <w:rsid w:val="00694EB0"/>
    <w:rsid w:val="00697388"/>
    <w:rsid w:val="006A1422"/>
    <w:rsid w:val="006A5E72"/>
    <w:rsid w:val="006B3769"/>
    <w:rsid w:val="006C1A19"/>
    <w:rsid w:val="006C42C8"/>
    <w:rsid w:val="006D1AE8"/>
    <w:rsid w:val="006D4A2F"/>
    <w:rsid w:val="006D5396"/>
    <w:rsid w:val="006D7832"/>
    <w:rsid w:val="006E589C"/>
    <w:rsid w:val="006E77E2"/>
    <w:rsid w:val="006F31B4"/>
    <w:rsid w:val="006F7333"/>
    <w:rsid w:val="00700BB0"/>
    <w:rsid w:val="00703863"/>
    <w:rsid w:val="00710AEC"/>
    <w:rsid w:val="007127D9"/>
    <w:rsid w:val="00717AED"/>
    <w:rsid w:val="00720CB8"/>
    <w:rsid w:val="00727B20"/>
    <w:rsid w:val="007334CB"/>
    <w:rsid w:val="00744CD4"/>
    <w:rsid w:val="00745BA5"/>
    <w:rsid w:val="007553CA"/>
    <w:rsid w:val="00757DA0"/>
    <w:rsid w:val="007661A9"/>
    <w:rsid w:val="00766EEA"/>
    <w:rsid w:val="00771A27"/>
    <w:rsid w:val="00780BD0"/>
    <w:rsid w:val="00784500"/>
    <w:rsid w:val="00785E19"/>
    <w:rsid w:val="007865FA"/>
    <w:rsid w:val="0079126F"/>
    <w:rsid w:val="00794BD0"/>
    <w:rsid w:val="00795820"/>
    <w:rsid w:val="00796232"/>
    <w:rsid w:val="007A2B73"/>
    <w:rsid w:val="007A4746"/>
    <w:rsid w:val="007B02EE"/>
    <w:rsid w:val="007B1A04"/>
    <w:rsid w:val="007C0C00"/>
    <w:rsid w:val="007D01A9"/>
    <w:rsid w:val="007D4CCB"/>
    <w:rsid w:val="007D66C9"/>
    <w:rsid w:val="007E4E10"/>
    <w:rsid w:val="007F290A"/>
    <w:rsid w:val="007F3CDD"/>
    <w:rsid w:val="00801832"/>
    <w:rsid w:val="00803155"/>
    <w:rsid w:val="00803A34"/>
    <w:rsid w:val="00803F3F"/>
    <w:rsid w:val="00810026"/>
    <w:rsid w:val="00825C5F"/>
    <w:rsid w:val="0083241A"/>
    <w:rsid w:val="008351E9"/>
    <w:rsid w:val="008377AF"/>
    <w:rsid w:val="008403F4"/>
    <w:rsid w:val="008474CD"/>
    <w:rsid w:val="00850EFE"/>
    <w:rsid w:val="0085155F"/>
    <w:rsid w:val="00864C14"/>
    <w:rsid w:val="008775F9"/>
    <w:rsid w:val="008803F7"/>
    <w:rsid w:val="008807FE"/>
    <w:rsid w:val="00880BE0"/>
    <w:rsid w:val="00883D07"/>
    <w:rsid w:val="008860A5"/>
    <w:rsid w:val="00894F2A"/>
    <w:rsid w:val="00896E95"/>
    <w:rsid w:val="00897F6D"/>
    <w:rsid w:val="008B5338"/>
    <w:rsid w:val="008B5EC0"/>
    <w:rsid w:val="008B7578"/>
    <w:rsid w:val="008E1209"/>
    <w:rsid w:val="008E3670"/>
    <w:rsid w:val="008E59B6"/>
    <w:rsid w:val="008E5AA4"/>
    <w:rsid w:val="008F194E"/>
    <w:rsid w:val="008F47E9"/>
    <w:rsid w:val="00905250"/>
    <w:rsid w:val="00906B0D"/>
    <w:rsid w:val="00912757"/>
    <w:rsid w:val="009143DC"/>
    <w:rsid w:val="00916F64"/>
    <w:rsid w:val="00922348"/>
    <w:rsid w:val="009244BD"/>
    <w:rsid w:val="00926D54"/>
    <w:rsid w:val="00930C0E"/>
    <w:rsid w:val="00933932"/>
    <w:rsid w:val="009433DB"/>
    <w:rsid w:val="009505A2"/>
    <w:rsid w:val="00953E92"/>
    <w:rsid w:val="00954733"/>
    <w:rsid w:val="00957D27"/>
    <w:rsid w:val="00957E00"/>
    <w:rsid w:val="00961855"/>
    <w:rsid w:val="00970B06"/>
    <w:rsid w:val="00972B37"/>
    <w:rsid w:val="0099214A"/>
    <w:rsid w:val="009A01B2"/>
    <w:rsid w:val="009B4A40"/>
    <w:rsid w:val="009B56F1"/>
    <w:rsid w:val="009B6AA5"/>
    <w:rsid w:val="009C36E8"/>
    <w:rsid w:val="009C3E2E"/>
    <w:rsid w:val="009C4BAE"/>
    <w:rsid w:val="009D080A"/>
    <w:rsid w:val="009D56DB"/>
    <w:rsid w:val="009F17B8"/>
    <w:rsid w:val="009F523F"/>
    <w:rsid w:val="009F7D61"/>
    <w:rsid w:val="00A119DB"/>
    <w:rsid w:val="00A25BDA"/>
    <w:rsid w:val="00A26CAF"/>
    <w:rsid w:val="00A27812"/>
    <w:rsid w:val="00A30E7A"/>
    <w:rsid w:val="00A31ECB"/>
    <w:rsid w:val="00A44914"/>
    <w:rsid w:val="00A46D6A"/>
    <w:rsid w:val="00A5051E"/>
    <w:rsid w:val="00A50E3C"/>
    <w:rsid w:val="00A510D8"/>
    <w:rsid w:val="00A61C38"/>
    <w:rsid w:val="00A6247F"/>
    <w:rsid w:val="00A62723"/>
    <w:rsid w:val="00A8001D"/>
    <w:rsid w:val="00A83EF1"/>
    <w:rsid w:val="00A86D4F"/>
    <w:rsid w:val="00A914B5"/>
    <w:rsid w:val="00A91811"/>
    <w:rsid w:val="00A91864"/>
    <w:rsid w:val="00A97D60"/>
    <w:rsid w:val="00AB072B"/>
    <w:rsid w:val="00AB154F"/>
    <w:rsid w:val="00AC5441"/>
    <w:rsid w:val="00AC62FE"/>
    <w:rsid w:val="00AD272F"/>
    <w:rsid w:val="00AF0845"/>
    <w:rsid w:val="00AF322E"/>
    <w:rsid w:val="00B05165"/>
    <w:rsid w:val="00B1044B"/>
    <w:rsid w:val="00B13436"/>
    <w:rsid w:val="00B2008B"/>
    <w:rsid w:val="00B26DDF"/>
    <w:rsid w:val="00B30495"/>
    <w:rsid w:val="00B31C4E"/>
    <w:rsid w:val="00B33924"/>
    <w:rsid w:val="00B37799"/>
    <w:rsid w:val="00B4306E"/>
    <w:rsid w:val="00B44C9C"/>
    <w:rsid w:val="00B53E60"/>
    <w:rsid w:val="00B72D8F"/>
    <w:rsid w:val="00B748B1"/>
    <w:rsid w:val="00B80958"/>
    <w:rsid w:val="00B82DE8"/>
    <w:rsid w:val="00B83361"/>
    <w:rsid w:val="00B85A12"/>
    <w:rsid w:val="00B85A5E"/>
    <w:rsid w:val="00B904F0"/>
    <w:rsid w:val="00B955D1"/>
    <w:rsid w:val="00BA74F6"/>
    <w:rsid w:val="00BB17EE"/>
    <w:rsid w:val="00BB3A19"/>
    <w:rsid w:val="00BB3EB5"/>
    <w:rsid w:val="00BB5811"/>
    <w:rsid w:val="00BD2202"/>
    <w:rsid w:val="00BD4646"/>
    <w:rsid w:val="00BE5AC3"/>
    <w:rsid w:val="00BF1B56"/>
    <w:rsid w:val="00BF519E"/>
    <w:rsid w:val="00BF6263"/>
    <w:rsid w:val="00BF6B72"/>
    <w:rsid w:val="00BF7A93"/>
    <w:rsid w:val="00C01C43"/>
    <w:rsid w:val="00C032FC"/>
    <w:rsid w:val="00C04C01"/>
    <w:rsid w:val="00C12D6B"/>
    <w:rsid w:val="00C16D04"/>
    <w:rsid w:val="00C20141"/>
    <w:rsid w:val="00C30639"/>
    <w:rsid w:val="00C332FB"/>
    <w:rsid w:val="00C34700"/>
    <w:rsid w:val="00C41FE5"/>
    <w:rsid w:val="00C55DE3"/>
    <w:rsid w:val="00C631FB"/>
    <w:rsid w:val="00C7189F"/>
    <w:rsid w:val="00C7519E"/>
    <w:rsid w:val="00C76AD7"/>
    <w:rsid w:val="00C7781C"/>
    <w:rsid w:val="00C81A56"/>
    <w:rsid w:val="00C90A4A"/>
    <w:rsid w:val="00C955B5"/>
    <w:rsid w:val="00CA1EF3"/>
    <w:rsid w:val="00CA2E8E"/>
    <w:rsid w:val="00CA5999"/>
    <w:rsid w:val="00CA6440"/>
    <w:rsid w:val="00CB786C"/>
    <w:rsid w:val="00CC1660"/>
    <w:rsid w:val="00CC77D9"/>
    <w:rsid w:val="00CD3575"/>
    <w:rsid w:val="00CE0DB5"/>
    <w:rsid w:val="00CE3E6D"/>
    <w:rsid w:val="00CF35D5"/>
    <w:rsid w:val="00D00175"/>
    <w:rsid w:val="00D0457A"/>
    <w:rsid w:val="00D124FA"/>
    <w:rsid w:val="00D13D77"/>
    <w:rsid w:val="00D14F2D"/>
    <w:rsid w:val="00D22DAD"/>
    <w:rsid w:val="00D27345"/>
    <w:rsid w:val="00D27782"/>
    <w:rsid w:val="00D3219A"/>
    <w:rsid w:val="00D372BA"/>
    <w:rsid w:val="00D42D2D"/>
    <w:rsid w:val="00D4370F"/>
    <w:rsid w:val="00D46E98"/>
    <w:rsid w:val="00D57BCF"/>
    <w:rsid w:val="00D6699E"/>
    <w:rsid w:val="00D70605"/>
    <w:rsid w:val="00D72E91"/>
    <w:rsid w:val="00D75146"/>
    <w:rsid w:val="00D82161"/>
    <w:rsid w:val="00D826E8"/>
    <w:rsid w:val="00D8305B"/>
    <w:rsid w:val="00D83C7D"/>
    <w:rsid w:val="00D846A2"/>
    <w:rsid w:val="00D94FE1"/>
    <w:rsid w:val="00DA09E7"/>
    <w:rsid w:val="00DA4B7E"/>
    <w:rsid w:val="00DA6415"/>
    <w:rsid w:val="00DA6FBC"/>
    <w:rsid w:val="00DB3859"/>
    <w:rsid w:val="00DB5EF0"/>
    <w:rsid w:val="00DB6495"/>
    <w:rsid w:val="00DB6B84"/>
    <w:rsid w:val="00DB764E"/>
    <w:rsid w:val="00DC1E6D"/>
    <w:rsid w:val="00DC2294"/>
    <w:rsid w:val="00DC2EF4"/>
    <w:rsid w:val="00DC43CD"/>
    <w:rsid w:val="00DC6048"/>
    <w:rsid w:val="00DD2823"/>
    <w:rsid w:val="00DD4AA4"/>
    <w:rsid w:val="00DF47D9"/>
    <w:rsid w:val="00E12A2C"/>
    <w:rsid w:val="00E14925"/>
    <w:rsid w:val="00E213A8"/>
    <w:rsid w:val="00E23785"/>
    <w:rsid w:val="00E25003"/>
    <w:rsid w:val="00E27F13"/>
    <w:rsid w:val="00E36A50"/>
    <w:rsid w:val="00E41729"/>
    <w:rsid w:val="00E44B2B"/>
    <w:rsid w:val="00E630A4"/>
    <w:rsid w:val="00E63490"/>
    <w:rsid w:val="00E72451"/>
    <w:rsid w:val="00E73A07"/>
    <w:rsid w:val="00E74679"/>
    <w:rsid w:val="00E75DDE"/>
    <w:rsid w:val="00E76C16"/>
    <w:rsid w:val="00E82BDC"/>
    <w:rsid w:val="00E860F8"/>
    <w:rsid w:val="00E86FB7"/>
    <w:rsid w:val="00E9309A"/>
    <w:rsid w:val="00E9372A"/>
    <w:rsid w:val="00E951F4"/>
    <w:rsid w:val="00EA07E2"/>
    <w:rsid w:val="00EA2CF2"/>
    <w:rsid w:val="00EA348B"/>
    <w:rsid w:val="00EB4C31"/>
    <w:rsid w:val="00EC1849"/>
    <w:rsid w:val="00EC70B7"/>
    <w:rsid w:val="00EC72F6"/>
    <w:rsid w:val="00EC79ED"/>
    <w:rsid w:val="00ED76C1"/>
    <w:rsid w:val="00EE4BB6"/>
    <w:rsid w:val="00EE51F4"/>
    <w:rsid w:val="00EE528F"/>
    <w:rsid w:val="00EE614F"/>
    <w:rsid w:val="00EE67D6"/>
    <w:rsid w:val="00EF32F8"/>
    <w:rsid w:val="00EF4E17"/>
    <w:rsid w:val="00F14541"/>
    <w:rsid w:val="00F14DBE"/>
    <w:rsid w:val="00F15EAE"/>
    <w:rsid w:val="00F20560"/>
    <w:rsid w:val="00F20927"/>
    <w:rsid w:val="00F34026"/>
    <w:rsid w:val="00F35B50"/>
    <w:rsid w:val="00F369FD"/>
    <w:rsid w:val="00F47853"/>
    <w:rsid w:val="00F51860"/>
    <w:rsid w:val="00F60007"/>
    <w:rsid w:val="00F64C68"/>
    <w:rsid w:val="00F65BDB"/>
    <w:rsid w:val="00F66B1F"/>
    <w:rsid w:val="00F70AA8"/>
    <w:rsid w:val="00F710E9"/>
    <w:rsid w:val="00F72421"/>
    <w:rsid w:val="00F7649D"/>
    <w:rsid w:val="00F769EC"/>
    <w:rsid w:val="00F77578"/>
    <w:rsid w:val="00F8422B"/>
    <w:rsid w:val="00F86F1F"/>
    <w:rsid w:val="00F878B4"/>
    <w:rsid w:val="00F942BF"/>
    <w:rsid w:val="00F96E71"/>
    <w:rsid w:val="00FA35DC"/>
    <w:rsid w:val="00FA3A73"/>
    <w:rsid w:val="00FA46DF"/>
    <w:rsid w:val="00FB25AC"/>
    <w:rsid w:val="00FB37EE"/>
    <w:rsid w:val="00FB6A81"/>
    <w:rsid w:val="00FC542C"/>
    <w:rsid w:val="00FC723D"/>
    <w:rsid w:val="00FD10E4"/>
    <w:rsid w:val="00FD3616"/>
    <w:rsid w:val="00FD3BEE"/>
    <w:rsid w:val="5985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40C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636F"/>
    <w:pPr>
      <w:spacing w:after="160" w:line="259" w:lineRule="auto"/>
    </w:pPr>
  </w:style>
  <w:style w:type="paragraph" w:styleId="1">
    <w:name w:val="heading 1"/>
    <w:basedOn w:val="a"/>
    <w:next w:val="a"/>
    <w:uiPriority w:val="9"/>
    <w:qFormat/>
    <w:rsid w:val="00DA4B7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DA4B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DA4B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DA4B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DA4B7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DA4B7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next w:val="a"/>
    <w:uiPriority w:val="10"/>
    <w:qFormat/>
    <w:rsid w:val="00DA4B7E"/>
    <w:pPr>
      <w:keepNext/>
      <w:keepLines/>
      <w:spacing w:before="480" w:after="120"/>
    </w:pPr>
    <w:rPr>
      <w:b/>
      <w:sz w:val="72"/>
      <w:szCs w:val="72"/>
    </w:rPr>
  </w:style>
  <w:style w:type="paragraph" w:styleId="a3">
    <w:name w:val="Subtitle"/>
    <w:basedOn w:val="a"/>
    <w:next w:val="a"/>
    <w:uiPriority w:val="11"/>
    <w:qFormat/>
    <w:rsid w:val="00DA4B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rsid w:val="00DA4B7E"/>
    <w:pPr>
      <w:spacing w:after="16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rsid w:val="00DA4B7E"/>
    <w:tblPr>
      <w:tblCellMar>
        <w:left w:w="108" w:type="dxa"/>
        <w:right w:w="108" w:type="dxa"/>
      </w:tblCellMar>
    </w:tblPr>
  </w:style>
  <w:style w:type="table" w:customStyle="1" w:styleId="Style13">
    <w:name w:val="_Style 13"/>
    <w:basedOn w:val="TableNormal1"/>
    <w:qFormat/>
    <w:rsid w:val="00DA4B7E"/>
    <w:tblPr>
      <w:tblCellMar>
        <w:left w:w="108" w:type="dxa"/>
        <w:right w:w="108" w:type="dxa"/>
      </w:tblCellMar>
    </w:tblPr>
  </w:style>
  <w:style w:type="table" w:customStyle="1" w:styleId="Style14">
    <w:name w:val="_Style 14"/>
    <w:basedOn w:val="TableNormal1"/>
    <w:qFormat/>
    <w:rsid w:val="00DA4B7E"/>
    <w:tblPr>
      <w:tblCellMar>
        <w:left w:w="108" w:type="dxa"/>
        <w:right w:w="108" w:type="dxa"/>
      </w:tblCellMar>
    </w:tblPr>
  </w:style>
  <w:style w:type="table" w:customStyle="1" w:styleId="Style15">
    <w:name w:val="_Style 15"/>
    <w:basedOn w:val="TableNormal1"/>
    <w:qFormat/>
    <w:rsid w:val="00DA4B7E"/>
    <w:tblPr>
      <w:tblCellMar>
        <w:left w:w="108" w:type="dxa"/>
        <w:right w:w="108" w:type="dxa"/>
      </w:tblCellMar>
    </w:tblPr>
  </w:style>
  <w:style w:type="table" w:customStyle="1" w:styleId="Style16">
    <w:name w:val="_Style 16"/>
    <w:basedOn w:val="TableNormal1"/>
    <w:qFormat/>
    <w:rsid w:val="00DA4B7E"/>
    <w:tblPr>
      <w:tblCellMar>
        <w:left w:w="108" w:type="dxa"/>
        <w:right w:w="108" w:type="dxa"/>
      </w:tblCellMar>
    </w:tblPr>
  </w:style>
  <w:style w:type="table" w:customStyle="1" w:styleId="Style17">
    <w:name w:val="_Style 17"/>
    <w:basedOn w:val="TableNormal1"/>
    <w:qFormat/>
    <w:rsid w:val="00DA4B7E"/>
    <w:tblPr>
      <w:tblCellMar>
        <w:left w:w="108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4B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5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9582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D14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D14F2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14F2D"/>
  </w:style>
  <w:style w:type="character" w:customStyle="1" w:styleId="aa">
    <w:name w:val="Текст примечания Знак"/>
    <w:basedOn w:val="a0"/>
    <w:link w:val="a9"/>
    <w:uiPriority w:val="99"/>
    <w:semiHidden/>
    <w:rsid w:val="00D14F2D"/>
  </w:style>
  <w:style w:type="paragraph" w:styleId="ab">
    <w:name w:val="annotation subject"/>
    <w:basedOn w:val="a9"/>
    <w:next w:val="a9"/>
    <w:link w:val="ac"/>
    <w:uiPriority w:val="99"/>
    <w:semiHidden/>
    <w:unhideWhenUsed/>
    <w:rsid w:val="00D14F2D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D14F2D"/>
    <w:rPr>
      <w:b/>
      <w:bCs/>
    </w:rPr>
  </w:style>
  <w:style w:type="paragraph" w:styleId="ad">
    <w:name w:val="header"/>
    <w:basedOn w:val="a"/>
    <w:link w:val="ae"/>
    <w:uiPriority w:val="99"/>
    <w:unhideWhenUsed/>
    <w:rsid w:val="00E86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860F8"/>
  </w:style>
  <w:style w:type="paragraph" w:styleId="af">
    <w:name w:val="footer"/>
    <w:basedOn w:val="a"/>
    <w:link w:val="af0"/>
    <w:uiPriority w:val="99"/>
    <w:unhideWhenUsed/>
    <w:rsid w:val="00E86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860F8"/>
  </w:style>
  <w:style w:type="character" w:customStyle="1" w:styleId="20">
    <w:name w:val="Основной текст (2)"/>
    <w:rsid w:val="002A73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2A73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1">
    <w:name w:val="Нет"/>
    <w:rsid w:val="00E630A4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4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6CB902-7FD7-4B47-A622-3063FDFC2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4130</Words>
  <Characters>23542</Characters>
  <Application>Microsoft Office Word</Application>
  <DocSecurity>0</DocSecurity>
  <Lines>196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2025-03-24T14:31:00Z</dcterms:created>
  <dcterms:modified xsi:type="dcterms:W3CDTF">2025-03-24T14:31:00Z</dcterms:modified>
</cp:coreProperties>
</file>